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1BC8" w14:textId="36FA98D2" w:rsidR="002A30C9" w:rsidRPr="006A24C6" w:rsidRDefault="002A30C9" w:rsidP="000371AE">
      <w:pPr>
        <w:widowControl w:val="0"/>
        <w:spacing w:after="0" w:line="320" w:lineRule="exact"/>
        <w:ind w:right="283"/>
        <w:jc w:val="right"/>
        <w:rPr>
          <w:rFonts w:ascii="Arial" w:hAnsi="Arial" w:cs="Arial"/>
          <w:b/>
          <w:bCs/>
          <w:sz w:val="24"/>
          <w:szCs w:val="24"/>
          <w:lang w:val="ru-RU"/>
        </w:rPr>
      </w:pPr>
      <w:r w:rsidRPr="006A24C6">
        <w:rPr>
          <w:rFonts w:ascii="Arial" w:hAnsi="Arial" w:cs="Arial"/>
          <w:b/>
          <w:bCs/>
          <w:sz w:val="24"/>
          <w:szCs w:val="24"/>
          <w:lang w:val="ru-RU"/>
        </w:rPr>
        <w:t>ТОВ «ТЕХНІЧНИЙ УНІВЕРСИТЕТ</w:t>
      </w:r>
    </w:p>
    <w:p w14:paraId="2A4AC31D" w14:textId="2510A2D4" w:rsidR="002A30C9" w:rsidRPr="006A24C6" w:rsidRDefault="002A30C9" w:rsidP="000371AE">
      <w:pPr>
        <w:widowControl w:val="0"/>
        <w:spacing w:after="0" w:line="320" w:lineRule="exact"/>
        <w:ind w:right="283"/>
        <w:jc w:val="right"/>
        <w:rPr>
          <w:rFonts w:ascii="Arial" w:hAnsi="Arial" w:cs="Arial"/>
          <w:sz w:val="24"/>
          <w:szCs w:val="24"/>
        </w:rPr>
      </w:pPr>
      <w:r w:rsidRPr="006A24C6">
        <w:rPr>
          <w:rFonts w:ascii="Arial" w:hAnsi="Arial" w:cs="Arial"/>
          <w:b/>
          <w:bCs/>
          <w:sz w:val="24"/>
          <w:szCs w:val="24"/>
          <w:lang w:val="ru-RU"/>
        </w:rPr>
        <w:t>«МЕТІНВЕСТ ПОЛІТЕХНІКА»</w:t>
      </w:r>
    </w:p>
    <w:p w14:paraId="315420DB" w14:textId="185876CF" w:rsidR="0037691F" w:rsidRPr="006A24C6" w:rsidRDefault="0037691F" w:rsidP="002A30C9">
      <w:pPr>
        <w:widowControl w:val="0"/>
        <w:spacing w:after="0" w:line="320" w:lineRule="exact"/>
        <w:rPr>
          <w:rFonts w:ascii="Arial" w:hAnsi="Arial" w:cs="Arial"/>
        </w:rPr>
      </w:pPr>
    </w:p>
    <w:p w14:paraId="315420DC" w14:textId="1953713B" w:rsidR="0037691F" w:rsidRPr="006A24C6" w:rsidRDefault="0037691F" w:rsidP="0037691F">
      <w:pPr>
        <w:widowControl w:val="0"/>
        <w:spacing w:after="0" w:line="240" w:lineRule="auto"/>
        <w:rPr>
          <w:rFonts w:ascii="Arial" w:hAnsi="Arial" w:cs="Arial"/>
          <w:sz w:val="28"/>
          <w:szCs w:val="28"/>
        </w:rPr>
      </w:pPr>
    </w:p>
    <w:p w14:paraId="315420DD" w14:textId="0F2A135D" w:rsidR="008805B8" w:rsidRPr="006A24C6" w:rsidRDefault="008805B8" w:rsidP="0037691F">
      <w:pPr>
        <w:widowControl w:val="0"/>
        <w:spacing w:after="0" w:line="240" w:lineRule="auto"/>
        <w:rPr>
          <w:rFonts w:ascii="Arial" w:hAnsi="Arial" w:cs="Arial"/>
          <w:sz w:val="28"/>
          <w:szCs w:val="28"/>
        </w:rPr>
      </w:pPr>
    </w:p>
    <w:p w14:paraId="315420E5" w14:textId="0AFC30E8" w:rsidR="0037691F" w:rsidRPr="006A24C6" w:rsidRDefault="0037691F" w:rsidP="0037691F">
      <w:pPr>
        <w:widowControl w:val="0"/>
        <w:spacing w:after="0" w:line="240" w:lineRule="auto"/>
        <w:rPr>
          <w:rFonts w:ascii="Arial" w:hAnsi="Arial" w:cs="Arial"/>
          <w:sz w:val="28"/>
          <w:szCs w:val="28"/>
        </w:rPr>
      </w:pPr>
    </w:p>
    <w:p w14:paraId="6A8EEFE1" w14:textId="67773AFF" w:rsidR="00B304A7" w:rsidRPr="006A24C6" w:rsidRDefault="00B304A7" w:rsidP="0037691F">
      <w:pPr>
        <w:widowControl w:val="0"/>
        <w:spacing w:after="0" w:line="240" w:lineRule="auto"/>
        <w:rPr>
          <w:rFonts w:ascii="Arial" w:hAnsi="Arial" w:cs="Arial"/>
          <w:sz w:val="28"/>
          <w:szCs w:val="28"/>
        </w:rPr>
      </w:pPr>
    </w:p>
    <w:p w14:paraId="2FB82BAC" w14:textId="51B2BC9A" w:rsidR="00B304A7" w:rsidRPr="006A24C6" w:rsidRDefault="00B304A7" w:rsidP="0037691F">
      <w:pPr>
        <w:widowControl w:val="0"/>
        <w:spacing w:after="0" w:line="240" w:lineRule="auto"/>
        <w:rPr>
          <w:rFonts w:ascii="Arial" w:hAnsi="Arial" w:cs="Arial"/>
          <w:sz w:val="28"/>
          <w:szCs w:val="28"/>
        </w:rPr>
      </w:pPr>
    </w:p>
    <w:p w14:paraId="1AA5087E" w14:textId="45B523A4" w:rsidR="00B304A7" w:rsidRPr="006A24C6" w:rsidRDefault="00B304A7" w:rsidP="0037691F">
      <w:pPr>
        <w:widowControl w:val="0"/>
        <w:spacing w:after="0" w:line="240" w:lineRule="auto"/>
        <w:rPr>
          <w:rFonts w:ascii="Arial" w:hAnsi="Arial" w:cs="Arial"/>
          <w:sz w:val="28"/>
          <w:szCs w:val="28"/>
        </w:rPr>
      </w:pPr>
    </w:p>
    <w:p w14:paraId="315420E6" w14:textId="7DF10192" w:rsidR="0037691F" w:rsidRPr="006A24C6" w:rsidRDefault="0037691F" w:rsidP="0037691F">
      <w:pPr>
        <w:widowControl w:val="0"/>
        <w:spacing w:after="0" w:line="240" w:lineRule="auto"/>
        <w:rPr>
          <w:rFonts w:ascii="Arial" w:hAnsi="Arial" w:cs="Arial"/>
          <w:sz w:val="28"/>
          <w:szCs w:val="28"/>
        </w:rPr>
      </w:pPr>
    </w:p>
    <w:p w14:paraId="315420E7" w14:textId="0AE16BB2" w:rsidR="0037691F" w:rsidRPr="006A24C6" w:rsidRDefault="0037691F" w:rsidP="0037691F">
      <w:pPr>
        <w:widowControl w:val="0"/>
        <w:spacing w:after="0" w:line="240" w:lineRule="auto"/>
        <w:rPr>
          <w:rFonts w:ascii="Arial" w:hAnsi="Arial" w:cs="Arial"/>
          <w:sz w:val="28"/>
          <w:szCs w:val="28"/>
        </w:rPr>
      </w:pPr>
    </w:p>
    <w:p w14:paraId="315420E8" w14:textId="1443E2DE" w:rsidR="0037691F" w:rsidRPr="006A24C6" w:rsidRDefault="0037691F" w:rsidP="0037691F">
      <w:pPr>
        <w:widowControl w:val="0"/>
        <w:spacing w:after="0" w:line="240" w:lineRule="auto"/>
        <w:rPr>
          <w:rFonts w:ascii="Arial" w:hAnsi="Arial" w:cs="Arial"/>
          <w:sz w:val="28"/>
          <w:szCs w:val="28"/>
        </w:rPr>
      </w:pPr>
    </w:p>
    <w:p w14:paraId="315420EA" w14:textId="20DB24FF" w:rsidR="0037691F" w:rsidRPr="006A24C6" w:rsidRDefault="0037691F" w:rsidP="0037691F">
      <w:pPr>
        <w:widowControl w:val="0"/>
        <w:spacing w:after="0" w:line="240" w:lineRule="auto"/>
        <w:rPr>
          <w:rFonts w:ascii="Arial" w:hAnsi="Arial" w:cs="Arial"/>
          <w:sz w:val="28"/>
          <w:szCs w:val="28"/>
        </w:rPr>
      </w:pPr>
    </w:p>
    <w:p w14:paraId="315420EB" w14:textId="7820B984" w:rsidR="0037691F" w:rsidRPr="006A24C6" w:rsidRDefault="0037691F" w:rsidP="0037691F">
      <w:pPr>
        <w:widowControl w:val="0"/>
        <w:spacing w:after="0" w:line="240" w:lineRule="auto"/>
        <w:rPr>
          <w:rFonts w:ascii="Arial" w:hAnsi="Arial" w:cs="Arial"/>
          <w:sz w:val="28"/>
          <w:szCs w:val="28"/>
        </w:rPr>
      </w:pPr>
    </w:p>
    <w:p w14:paraId="315420EC" w14:textId="6E8B2B5B" w:rsidR="0037691F" w:rsidRPr="006A24C6" w:rsidRDefault="0037691F" w:rsidP="0037691F">
      <w:pPr>
        <w:widowControl w:val="0"/>
        <w:spacing w:after="0" w:line="240" w:lineRule="auto"/>
        <w:rPr>
          <w:rFonts w:ascii="Arial" w:hAnsi="Arial" w:cs="Arial"/>
          <w:sz w:val="28"/>
          <w:szCs w:val="28"/>
        </w:rPr>
      </w:pPr>
    </w:p>
    <w:p w14:paraId="315420ED" w14:textId="043A7CEF" w:rsidR="0037691F" w:rsidRPr="006A24C6" w:rsidRDefault="0037691F" w:rsidP="000371AE">
      <w:pPr>
        <w:widowControl w:val="0"/>
        <w:spacing w:after="0" w:line="240" w:lineRule="auto"/>
        <w:jc w:val="center"/>
        <w:rPr>
          <w:rFonts w:ascii="Arial" w:hAnsi="Arial" w:cs="Arial"/>
          <w:b/>
          <w:sz w:val="28"/>
          <w:szCs w:val="28"/>
        </w:rPr>
      </w:pPr>
      <w:r w:rsidRPr="006A24C6">
        <w:rPr>
          <w:rFonts w:ascii="Arial" w:hAnsi="Arial" w:cs="Arial"/>
          <w:b/>
          <w:sz w:val="28"/>
          <w:szCs w:val="28"/>
        </w:rPr>
        <w:t>РОБОЧА ПРОГРАМА</w:t>
      </w:r>
    </w:p>
    <w:p w14:paraId="315420EE" w14:textId="0686ABA8" w:rsidR="0037691F" w:rsidRPr="006A24C6" w:rsidRDefault="0037691F" w:rsidP="000371AE">
      <w:pPr>
        <w:widowControl w:val="0"/>
        <w:spacing w:after="0" w:line="240" w:lineRule="auto"/>
        <w:jc w:val="center"/>
        <w:rPr>
          <w:rFonts w:ascii="Arial" w:hAnsi="Arial" w:cs="Arial"/>
          <w:sz w:val="28"/>
          <w:szCs w:val="28"/>
        </w:rPr>
      </w:pPr>
      <w:r w:rsidRPr="006A24C6">
        <w:rPr>
          <w:rFonts w:ascii="Arial" w:hAnsi="Arial" w:cs="Arial"/>
          <w:sz w:val="28"/>
          <w:szCs w:val="28"/>
        </w:rPr>
        <w:t>навчальної дисципліни</w:t>
      </w:r>
    </w:p>
    <w:p w14:paraId="315420EF" w14:textId="4782C3B6" w:rsidR="0037691F" w:rsidRPr="006A24C6" w:rsidRDefault="0037691F" w:rsidP="000371AE">
      <w:pPr>
        <w:widowControl w:val="0"/>
        <w:spacing w:after="0" w:line="240" w:lineRule="auto"/>
        <w:jc w:val="center"/>
        <w:rPr>
          <w:rFonts w:ascii="Arial" w:hAnsi="Arial" w:cs="Arial"/>
          <w:sz w:val="28"/>
          <w:szCs w:val="28"/>
        </w:rPr>
      </w:pPr>
    </w:p>
    <w:p w14:paraId="315420F0" w14:textId="54716E8B" w:rsidR="0037691F" w:rsidRPr="006A24C6" w:rsidRDefault="0037691F" w:rsidP="000371AE">
      <w:pPr>
        <w:widowControl w:val="0"/>
        <w:spacing w:after="0" w:line="240" w:lineRule="auto"/>
        <w:jc w:val="center"/>
        <w:rPr>
          <w:rFonts w:ascii="Arial" w:hAnsi="Arial" w:cs="Arial"/>
          <w:sz w:val="28"/>
          <w:szCs w:val="28"/>
        </w:rPr>
      </w:pPr>
      <w:r w:rsidRPr="006A24C6">
        <w:rPr>
          <w:rFonts w:ascii="Arial" w:hAnsi="Arial" w:cs="Arial"/>
          <w:sz w:val="28"/>
          <w:szCs w:val="28"/>
        </w:rPr>
        <w:t>«</w:t>
      </w:r>
      <w:r w:rsidR="007607DB">
        <w:rPr>
          <w:rFonts w:ascii="Arial" w:hAnsi="Arial" w:cs="Arial"/>
          <w:b/>
          <w:sz w:val="28"/>
          <w:szCs w:val="28"/>
        </w:rPr>
        <w:t>НАЗВА ДИСЦИПЛІНИ</w:t>
      </w:r>
      <w:r w:rsidRPr="006A24C6">
        <w:rPr>
          <w:rFonts w:ascii="Arial" w:hAnsi="Arial" w:cs="Arial"/>
          <w:sz w:val="28"/>
          <w:szCs w:val="28"/>
        </w:rPr>
        <w:t>»</w:t>
      </w:r>
    </w:p>
    <w:p w14:paraId="315420F1" w14:textId="5531FCC4" w:rsidR="0037691F" w:rsidRPr="006A24C6" w:rsidRDefault="0037691F" w:rsidP="0037691F">
      <w:pPr>
        <w:widowControl w:val="0"/>
        <w:spacing w:after="0" w:line="240" w:lineRule="auto"/>
        <w:rPr>
          <w:rFonts w:ascii="Arial" w:hAnsi="Arial" w:cs="Arial"/>
          <w:sz w:val="28"/>
          <w:szCs w:val="28"/>
        </w:rPr>
      </w:pPr>
    </w:p>
    <w:p w14:paraId="315420F9" w14:textId="6DA97862" w:rsidR="0037691F" w:rsidRPr="006A24C6" w:rsidRDefault="0037691F" w:rsidP="0037691F">
      <w:pPr>
        <w:widowControl w:val="0"/>
        <w:spacing w:after="0" w:line="240" w:lineRule="auto"/>
        <w:rPr>
          <w:rFonts w:ascii="Arial" w:hAnsi="Arial" w:cs="Arial"/>
          <w:sz w:val="28"/>
          <w:szCs w:val="28"/>
        </w:rPr>
      </w:pPr>
    </w:p>
    <w:p w14:paraId="315420FB" w14:textId="375D12B0" w:rsidR="00671947" w:rsidRDefault="00671947" w:rsidP="000371AE">
      <w:pPr>
        <w:widowControl w:val="0"/>
        <w:spacing w:after="0" w:line="240" w:lineRule="auto"/>
        <w:ind w:left="3686"/>
        <w:rPr>
          <w:rFonts w:ascii="Arial" w:hAnsi="Arial" w:cs="Arial"/>
          <w:sz w:val="28"/>
          <w:szCs w:val="28"/>
        </w:rPr>
      </w:pPr>
    </w:p>
    <w:p w14:paraId="08A2CE32" w14:textId="25C312AC" w:rsidR="007607DB" w:rsidRDefault="007607DB" w:rsidP="000371AE">
      <w:pPr>
        <w:widowControl w:val="0"/>
        <w:spacing w:after="0" w:line="240" w:lineRule="auto"/>
        <w:ind w:left="3686"/>
        <w:rPr>
          <w:rFonts w:ascii="Arial" w:hAnsi="Arial" w:cs="Arial"/>
          <w:sz w:val="28"/>
          <w:szCs w:val="28"/>
        </w:rPr>
      </w:pPr>
    </w:p>
    <w:p w14:paraId="47B02574" w14:textId="4DB78A0A" w:rsidR="007607DB" w:rsidRDefault="007607DB" w:rsidP="000371AE">
      <w:pPr>
        <w:widowControl w:val="0"/>
        <w:spacing w:after="0" w:line="240" w:lineRule="auto"/>
        <w:ind w:left="3686"/>
        <w:rPr>
          <w:rFonts w:ascii="Arial" w:hAnsi="Arial" w:cs="Arial"/>
          <w:sz w:val="28"/>
          <w:szCs w:val="28"/>
        </w:rPr>
      </w:pPr>
    </w:p>
    <w:p w14:paraId="1537927A" w14:textId="2CB54D90" w:rsidR="007607DB" w:rsidRDefault="007607DB" w:rsidP="000371AE">
      <w:pPr>
        <w:widowControl w:val="0"/>
        <w:spacing w:after="0" w:line="240" w:lineRule="auto"/>
        <w:ind w:left="3686"/>
        <w:rPr>
          <w:rFonts w:ascii="Arial" w:hAnsi="Arial" w:cs="Arial"/>
          <w:sz w:val="28"/>
          <w:szCs w:val="28"/>
        </w:rPr>
      </w:pPr>
    </w:p>
    <w:p w14:paraId="426D5CD0" w14:textId="77777777" w:rsidR="007607DB" w:rsidRPr="006A24C6" w:rsidRDefault="007607DB" w:rsidP="000371AE">
      <w:pPr>
        <w:widowControl w:val="0"/>
        <w:spacing w:after="0" w:line="240" w:lineRule="auto"/>
        <w:ind w:left="3686"/>
        <w:rPr>
          <w:rFonts w:ascii="Arial" w:hAnsi="Arial" w:cs="Arial"/>
          <w:sz w:val="28"/>
          <w:szCs w:val="28"/>
        </w:rPr>
      </w:pPr>
    </w:p>
    <w:p w14:paraId="315420FC" w14:textId="76AE9D3B" w:rsidR="0037691F" w:rsidRPr="006A24C6" w:rsidRDefault="0037691F" w:rsidP="0037691F">
      <w:pPr>
        <w:widowControl w:val="0"/>
        <w:spacing w:after="0" w:line="240" w:lineRule="auto"/>
        <w:rPr>
          <w:rFonts w:ascii="Arial" w:hAnsi="Arial" w:cs="Arial"/>
          <w:sz w:val="28"/>
          <w:szCs w:val="28"/>
        </w:rPr>
      </w:pPr>
    </w:p>
    <w:p w14:paraId="315420FD" w14:textId="2E889DD8" w:rsidR="0037691F" w:rsidRPr="006A24C6" w:rsidRDefault="0037691F" w:rsidP="0037691F">
      <w:pPr>
        <w:widowControl w:val="0"/>
        <w:spacing w:after="0" w:line="240" w:lineRule="auto"/>
        <w:rPr>
          <w:rFonts w:ascii="Arial" w:hAnsi="Arial" w:cs="Arial"/>
          <w:sz w:val="28"/>
          <w:szCs w:val="28"/>
        </w:rPr>
      </w:pPr>
    </w:p>
    <w:p w14:paraId="315420FE" w14:textId="77777777" w:rsidR="0037691F" w:rsidRPr="006A24C6" w:rsidRDefault="0037691F" w:rsidP="0037691F">
      <w:pPr>
        <w:widowControl w:val="0"/>
        <w:spacing w:after="0" w:line="240" w:lineRule="auto"/>
        <w:rPr>
          <w:rFonts w:ascii="Arial" w:hAnsi="Arial" w:cs="Arial"/>
          <w:sz w:val="28"/>
          <w:szCs w:val="28"/>
        </w:rPr>
      </w:pPr>
    </w:p>
    <w:p w14:paraId="315420FF" w14:textId="77777777" w:rsidR="0037691F" w:rsidRPr="006A24C6" w:rsidRDefault="0037691F" w:rsidP="0037691F">
      <w:pPr>
        <w:widowControl w:val="0"/>
        <w:spacing w:after="0" w:line="240" w:lineRule="auto"/>
        <w:rPr>
          <w:rFonts w:ascii="Arial" w:hAnsi="Arial" w:cs="Arial"/>
          <w:sz w:val="28"/>
          <w:szCs w:val="28"/>
        </w:rPr>
      </w:pPr>
    </w:p>
    <w:p w14:paraId="31542100" w14:textId="08CE2968" w:rsidR="0037691F" w:rsidRPr="006A24C6" w:rsidRDefault="0037691F" w:rsidP="0037691F">
      <w:pPr>
        <w:widowControl w:val="0"/>
        <w:spacing w:after="0" w:line="240" w:lineRule="auto"/>
        <w:rPr>
          <w:rFonts w:ascii="Arial" w:hAnsi="Arial" w:cs="Arial"/>
          <w:sz w:val="28"/>
          <w:szCs w:val="28"/>
        </w:rPr>
      </w:pPr>
    </w:p>
    <w:p w14:paraId="31542101" w14:textId="544ED580" w:rsidR="00F0154F" w:rsidRPr="006A24C6" w:rsidRDefault="00F0154F" w:rsidP="0037691F">
      <w:pPr>
        <w:widowControl w:val="0"/>
        <w:spacing w:after="0" w:line="240" w:lineRule="auto"/>
        <w:rPr>
          <w:rFonts w:ascii="Arial" w:hAnsi="Arial" w:cs="Arial"/>
          <w:sz w:val="28"/>
          <w:szCs w:val="28"/>
        </w:rPr>
      </w:pPr>
    </w:p>
    <w:p w14:paraId="680C754B" w14:textId="5196C40B" w:rsidR="00B304A7" w:rsidRPr="006A24C6" w:rsidRDefault="00B304A7" w:rsidP="0037691F">
      <w:pPr>
        <w:widowControl w:val="0"/>
        <w:spacing w:after="0" w:line="240" w:lineRule="auto"/>
        <w:rPr>
          <w:rFonts w:ascii="Arial" w:hAnsi="Arial" w:cs="Arial"/>
          <w:sz w:val="28"/>
          <w:szCs w:val="28"/>
        </w:rPr>
      </w:pPr>
    </w:p>
    <w:p w14:paraId="0768BECC" w14:textId="00EDCEBA" w:rsidR="00B304A7" w:rsidRPr="006A24C6" w:rsidRDefault="00B304A7" w:rsidP="0037691F">
      <w:pPr>
        <w:widowControl w:val="0"/>
        <w:spacing w:after="0" w:line="240" w:lineRule="auto"/>
        <w:rPr>
          <w:rFonts w:ascii="Arial" w:hAnsi="Arial" w:cs="Arial"/>
          <w:sz w:val="28"/>
          <w:szCs w:val="28"/>
        </w:rPr>
      </w:pPr>
    </w:p>
    <w:p w14:paraId="06C57794" w14:textId="575B11E7" w:rsidR="00B304A7" w:rsidRPr="006A24C6" w:rsidRDefault="00B304A7" w:rsidP="0037691F">
      <w:pPr>
        <w:widowControl w:val="0"/>
        <w:spacing w:after="0" w:line="240" w:lineRule="auto"/>
        <w:rPr>
          <w:rFonts w:ascii="Arial" w:hAnsi="Arial" w:cs="Arial"/>
          <w:sz w:val="28"/>
          <w:szCs w:val="28"/>
        </w:rPr>
      </w:pPr>
    </w:p>
    <w:p w14:paraId="31542102" w14:textId="5286090B" w:rsidR="0037691F" w:rsidRPr="006A24C6" w:rsidRDefault="0037691F" w:rsidP="0037691F">
      <w:pPr>
        <w:widowControl w:val="0"/>
        <w:spacing w:after="0" w:line="240" w:lineRule="auto"/>
        <w:rPr>
          <w:rFonts w:ascii="Arial" w:hAnsi="Arial" w:cs="Arial"/>
          <w:sz w:val="28"/>
          <w:szCs w:val="28"/>
        </w:rPr>
      </w:pPr>
    </w:p>
    <w:p w14:paraId="31542103" w14:textId="496A0047" w:rsidR="0037691F" w:rsidRPr="006A24C6" w:rsidRDefault="0037691F" w:rsidP="0037691F">
      <w:pPr>
        <w:widowControl w:val="0"/>
        <w:spacing w:after="0" w:line="240" w:lineRule="auto"/>
        <w:rPr>
          <w:rFonts w:ascii="Arial" w:hAnsi="Arial" w:cs="Arial"/>
          <w:sz w:val="28"/>
          <w:szCs w:val="28"/>
        </w:rPr>
      </w:pPr>
    </w:p>
    <w:p w14:paraId="31542104" w14:textId="66388C14" w:rsidR="0037691F" w:rsidRPr="006A24C6" w:rsidRDefault="0037691F" w:rsidP="0037691F">
      <w:pPr>
        <w:widowControl w:val="0"/>
        <w:spacing w:after="0" w:line="240" w:lineRule="auto"/>
        <w:rPr>
          <w:rFonts w:ascii="Arial" w:hAnsi="Arial" w:cs="Arial"/>
          <w:sz w:val="28"/>
          <w:szCs w:val="28"/>
        </w:rPr>
      </w:pPr>
    </w:p>
    <w:p w14:paraId="2262D10E" w14:textId="2716D10F" w:rsidR="000371AE" w:rsidRPr="006A24C6" w:rsidRDefault="000371AE" w:rsidP="0037691F">
      <w:pPr>
        <w:widowControl w:val="0"/>
        <w:spacing w:after="0" w:line="240" w:lineRule="auto"/>
        <w:rPr>
          <w:rFonts w:ascii="Arial" w:hAnsi="Arial" w:cs="Arial"/>
          <w:sz w:val="28"/>
          <w:szCs w:val="28"/>
        </w:rPr>
      </w:pPr>
    </w:p>
    <w:p w14:paraId="07C6F74B" w14:textId="53C01DDC" w:rsidR="000371AE" w:rsidRPr="006A24C6" w:rsidRDefault="000371AE" w:rsidP="0037691F">
      <w:pPr>
        <w:widowControl w:val="0"/>
        <w:spacing w:after="0" w:line="240" w:lineRule="auto"/>
        <w:rPr>
          <w:rFonts w:ascii="Arial" w:hAnsi="Arial" w:cs="Arial"/>
          <w:sz w:val="28"/>
          <w:szCs w:val="28"/>
        </w:rPr>
      </w:pPr>
    </w:p>
    <w:p w14:paraId="3BB88C09" w14:textId="3EE80DD1" w:rsidR="000371AE" w:rsidRPr="006A24C6" w:rsidRDefault="000371AE" w:rsidP="0037691F">
      <w:pPr>
        <w:widowControl w:val="0"/>
        <w:spacing w:after="0" w:line="240" w:lineRule="auto"/>
        <w:rPr>
          <w:rFonts w:ascii="Arial" w:hAnsi="Arial" w:cs="Arial"/>
          <w:sz w:val="28"/>
          <w:szCs w:val="28"/>
        </w:rPr>
      </w:pPr>
    </w:p>
    <w:p w14:paraId="6352970C" w14:textId="45E349F7" w:rsidR="000371AE" w:rsidRPr="006A24C6" w:rsidRDefault="000371AE" w:rsidP="0037691F">
      <w:pPr>
        <w:widowControl w:val="0"/>
        <w:spacing w:after="0" w:line="240" w:lineRule="auto"/>
        <w:rPr>
          <w:rFonts w:ascii="Arial" w:hAnsi="Arial" w:cs="Arial"/>
          <w:sz w:val="28"/>
          <w:szCs w:val="28"/>
        </w:rPr>
      </w:pPr>
    </w:p>
    <w:p w14:paraId="31542106" w14:textId="4BFE0ED4" w:rsidR="0037691F" w:rsidRPr="006A24C6" w:rsidRDefault="0037691F">
      <w:pPr>
        <w:spacing w:after="0" w:line="240" w:lineRule="auto"/>
        <w:rPr>
          <w:rFonts w:ascii="Arial" w:hAnsi="Arial" w:cs="Arial"/>
          <w:sz w:val="28"/>
          <w:szCs w:val="28"/>
        </w:rPr>
      </w:pPr>
      <w:bookmarkStart w:id="0" w:name="_GoBack"/>
      <w:bookmarkEnd w:id="0"/>
      <w:r w:rsidRPr="006A24C6">
        <w:rPr>
          <w:rFonts w:ascii="Arial" w:hAnsi="Arial" w:cs="Arial"/>
          <w:sz w:val="28"/>
          <w:szCs w:val="28"/>
        </w:rPr>
        <w:br w:type="page"/>
      </w:r>
      <w:r w:rsidR="008805B8" w:rsidRPr="006A24C6">
        <w:rPr>
          <w:rFonts w:ascii="Arial" w:hAnsi="Arial" w:cs="Arial"/>
          <w:sz w:val="28"/>
          <w:szCs w:val="28"/>
        </w:rPr>
        <w:lastRenderedPageBreak/>
        <w:t>УКЛАДАЧ</w:t>
      </w:r>
      <w:r w:rsidRPr="006A24C6">
        <w:rPr>
          <w:rFonts w:ascii="Arial" w:hAnsi="Arial" w:cs="Arial"/>
          <w:sz w:val="28"/>
          <w:szCs w:val="28"/>
        </w:rPr>
        <w:t>:</w:t>
      </w:r>
    </w:p>
    <w:p w14:paraId="31542107" w14:textId="77777777" w:rsidR="0037691F" w:rsidRPr="006A24C6" w:rsidRDefault="0037691F">
      <w:pPr>
        <w:spacing w:after="0" w:line="240" w:lineRule="auto"/>
        <w:rPr>
          <w:rFonts w:ascii="Arial" w:hAnsi="Arial" w:cs="Arial"/>
          <w:sz w:val="28"/>
          <w:szCs w:val="28"/>
        </w:rPr>
      </w:pPr>
    </w:p>
    <w:p w14:paraId="31542108" w14:textId="52595976" w:rsidR="0037691F" w:rsidRPr="006A24C6" w:rsidRDefault="00C57CAD" w:rsidP="0037691F">
      <w:pPr>
        <w:pStyle w:val="a6"/>
        <w:numPr>
          <w:ilvl w:val="0"/>
          <w:numId w:val="1"/>
        </w:numPr>
        <w:spacing w:after="0" w:line="240" w:lineRule="auto"/>
        <w:jc w:val="both"/>
        <w:rPr>
          <w:rFonts w:ascii="Arial" w:hAnsi="Arial" w:cs="Arial"/>
          <w:sz w:val="28"/>
          <w:szCs w:val="28"/>
        </w:rPr>
      </w:pPr>
      <w:r>
        <w:rPr>
          <w:rFonts w:ascii="Arial" w:hAnsi="Arial" w:cs="Arial"/>
          <w:sz w:val="28"/>
          <w:szCs w:val="28"/>
        </w:rPr>
        <w:t>ПІБ</w:t>
      </w:r>
      <w:r w:rsidR="00F6483D">
        <w:rPr>
          <w:rFonts w:ascii="Arial" w:hAnsi="Arial" w:cs="Arial"/>
          <w:sz w:val="28"/>
          <w:szCs w:val="28"/>
        </w:rPr>
        <w:t xml:space="preserve">, </w:t>
      </w:r>
      <w:r>
        <w:rPr>
          <w:rFonts w:ascii="Arial" w:hAnsi="Arial" w:cs="Arial"/>
          <w:sz w:val="28"/>
          <w:szCs w:val="28"/>
        </w:rPr>
        <w:t>науковий ступінь, вчене звання</w:t>
      </w:r>
    </w:p>
    <w:p w14:paraId="68644E45" w14:textId="2F583A4A" w:rsidR="00F6483D" w:rsidRPr="006A24C6" w:rsidRDefault="00F6483D" w:rsidP="00F6483D">
      <w:pPr>
        <w:spacing w:after="0" w:line="240" w:lineRule="auto"/>
        <w:rPr>
          <w:rFonts w:ascii="Arial" w:hAnsi="Arial" w:cs="Arial"/>
          <w:sz w:val="28"/>
          <w:szCs w:val="28"/>
        </w:rPr>
      </w:pPr>
    </w:p>
    <w:p w14:paraId="6B1B91C5" w14:textId="77777777" w:rsidR="00F6483D" w:rsidRPr="006A24C6" w:rsidRDefault="00F6483D" w:rsidP="00F6483D">
      <w:pPr>
        <w:spacing w:after="0" w:line="240" w:lineRule="auto"/>
        <w:rPr>
          <w:rFonts w:ascii="Arial" w:hAnsi="Arial" w:cs="Arial"/>
          <w:sz w:val="28"/>
          <w:szCs w:val="28"/>
        </w:rPr>
      </w:pPr>
    </w:p>
    <w:p w14:paraId="05FDB668" w14:textId="77777777" w:rsidR="00FA7C39" w:rsidRPr="006A24C6" w:rsidRDefault="00FA7C39">
      <w:pPr>
        <w:spacing w:after="0" w:line="240" w:lineRule="auto"/>
        <w:rPr>
          <w:rFonts w:ascii="Arial" w:hAnsi="Arial" w:cs="Arial"/>
          <w:sz w:val="28"/>
          <w:szCs w:val="28"/>
        </w:rPr>
      </w:pPr>
    </w:p>
    <w:p w14:paraId="31542117" w14:textId="552B25AB" w:rsidR="00F0154F" w:rsidRPr="006A24C6" w:rsidRDefault="00F0154F">
      <w:pPr>
        <w:spacing w:after="0" w:line="240" w:lineRule="auto"/>
        <w:rPr>
          <w:rFonts w:ascii="Arial" w:hAnsi="Arial" w:cs="Arial"/>
          <w:sz w:val="28"/>
          <w:szCs w:val="28"/>
        </w:rPr>
      </w:pPr>
      <w:r w:rsidRPr="006A24C6">
        <w:rPr>
          <w:rFonts w:ascii="Arial" w:hAnsi="Arial" w:cs="Arial"/>
          <w:sz w:val="28"/>
          <w:szCs w:val="28"/>
        </w:rPr>
        <w:br w:type="page"/>
      </w:r>
    </w:p>
    <w:p w14:paraId="34713AAB" w14:textId="25FDA99A" w:rsidR="00FA7C39" w:rsidRPr="006A24C6" w:rsidRDefault="00FA5592" w:rsidP="00FA7C39">
      <w:pPr>
        <w:pStyle w:val="a6"/>
        <w:numPr>
          <w:ilvl w:val="0"/>
          <w:numId w:val="18"/>
        </w:numPr>
        <w:spacing w:after="0" w:line="240" w:lineRule="auto"/>
        <w:jc w:val="center"/>
        <w:rPr>
          <w:rFonts w:ascii="Arial" w:hAnsi="Arial" w:cs="Arial"/>
          <w:b/>
          <w:sz w:val="28"/>
          <w:szCs w:val="28"/>
        </w:rPr>
      </w:pPr>
      <w:r w:rsidRPr="006A24C6">
        <w:rPr>
          <w:rFonts w:ascii="Arial" w:hAnsi="Arial" w:cs="Arial"/>
          <w:b/>
          <w:sz w:val="28"/>
          <w:szCs w:val="28"/>
        </w:rPr>
        <w:lastRenderedPageBreak/>
        <w:t>ЗАГАЛЬНІ ПОЛОЖЕННЯ</w:t>
      </w:r>
    </w:p>
    <w:p w14:paraId="31542119" w14:textId="77777777" w:rsidR="00F0154F" w:rsidRPr="006A24C6" w:rsidRDefault="00F0154F" w:rsidP="009A2530">
      <w:pPr>
        <w:spacing w:after="0" w:line="240" w:lineRule="auto"/>
        <w:ind w:firstLine="709"/>
        <w:jc w:val="both"/>
        <w:rPr>
          <w:rFonts w:ascii="Arial" w:hAnsi="Arial" w:cs="Arial"/>
          <w:sz w:val="28"/>
          <w:szCs w:val="28"/>
        </w:rPr>
      </w:pPr>
    </w:p>
    <w:p w14:paraId="3154211A" w14:textId="01793B37" w:rsidR="00F0154F" w:rsidRPr="006A24C6" w:rsidRDefault="00F0154F" w:rsidP="009A2530">
      <w:pPr>
        <w:spacing w:after="0" w:line="240" w:lineRule="auto"/>
        <w:ind w:firstLine="709"/>
        <w:jc w:val="both"/>
        <w:rPr>
          <w:rFonts w:ascii="Arial" w:hAnsi="Arial" w:cs="Arial"/>
          <w:sz w:val="28"/>
          <w:szCs w:val="28"/>
        </w:rPr>
      </w:pPr>
      <w:r w:rsidRPr="006A24C6">
        <w:rPr>
          <w:rFonts w:ascii="Arial" w:hAnsi="Arial" w:cs="Arial"/>
          <w:b/>
          <w:sz w:val="28"/>
          <w:szCs w:val="28"/>
        </w:rPr>
        <w:t>Актуальність, теоретична та практична значущість вивчення навчальної дисципліни</w:t>
      </w:r>
      <w:r w:rsidRPr="006A24C6">
        <w:rPr>
          <w:rFonts w:ascii="Arial" w:hAnsi="Arial" w:cs="Arial"/>
          <w:sz w:val="28"/>
          <w:szCs w:val="28"/>
        </w:rPr>
        <w:t xml:space="preserve">. </w:t>
      </w:r>
    </w:p>
    <w:p w14:paraId="22E14B7A" w14:textId="7AA0094B" w:rsidR="00F02FEA" w:rsidRPr="006A24C6" w:rsidRDefault="00F02FEA" w:rsidP="009A2530">
      <w:pPr>
        <w:spacing w:after="0" w:line="240" w:lineRule="auto"/>
        <w:ind w:firstLine="709"/>
        <w:jc w:val="both"/>
        <w:rPr>
          <w:rFonts w:ascii="Arial" w:hAnsi="Arial" w:cs="Arial"/>
          <w:sz w:val="28"/>
          <w:szCs w:val="28"/>
        </w:rPr>
      </w:pPr>
    </w:p>
    <w:p w14:paraId="6B937370" w14:textId="77777777" w:rsidR="00F02FEA" w:rsidRPr="006A24C6" w:rsidRDefault="00F02FEA" w:rsidP="009A2530">
      <w:pPr>
        <w:spacing w:after="0" w:line="240" w:lineRule="auto"/>
        <w:ind w:firstLine="709"/>
        <w:jc w:val="both"/>
        <w:rPr>
          <w:rFonts w:ascii="Arial" w:hAnsi="Arial" w:cs="Arial"/>
          <w:sz w:val="28"/>
          <w:szCs w:val="28"/>
        </w:rPr>
      </w:pPr>
    </w:p>
    <w:p w14:paraId="3154211B" w14:textId="61BD980F" w:rsidR="00927496" w:rsidRPr="006A24C6" w:rsidRDefault="00F0154F" w:rsidP="009A2530">
      <w:pPr>
        <w:spacing w:after="0" w:line="240" w:lineRule="auto"/>
        <w:ind w:firstLine="709"/>
        <w:jc w:val="both"/>
        <w:rPr>
          <w:rFonts w:ascii="Arial" w:hAnsi="Arial" w:cs="Arial"/>
          <w:sz w:val="28"/>
          <w:szCs w:val="28"/>
        </w:rPr>
      </w:pPr>
      <w:r w:rsidRPr="006A24C6">
        <w:rPr>
          <w:rFonts w:ascii="Arial" w:hAnsi="Arial" w:cs="Arial"/>
          <w:b/>
          <w:sz w:val="28"/>
          <w:szCs w:val="28"/>
        </w:rPr>
        <w:t>Застереження щодо рівня попередніх знань</w:t>
      </w:r>
      <w:r w:rsidRPr="006A24C6">
        <w:rPr>
          <w:rFonts w:ascii="Arial" w:hAnsi="Arial" w:cs="Arial"/>
          <w:sz w:val="28"/>
          <w:szCs w:val="28"/>
        </w:rPr>
        <w:t xml:space="preserve">. </w:t>
      </w:r>
    </w:p>
    <w:p w14:paraId="74B7BE3E" w14:textId="6D117864" w:rsidR="00F02FEA" w:rsidRPr="006A24C6" w:rsidRDefault="00F02FEA" w:rsidP="009A2530">
      <w:pPr>
        <w:numPr>
          <w:ilvl w:val="0"/>
          <w:numId w:val="19"/>
        </w:numPr>
        <w:spacing w:after="0" w:line="240" w:lineRule="auto"/>
        <w:ind w:left="714" w:hanging="357"/>
        <w:jc w:val="both"/>
        <w:rPr>
          <w:rFonts w:ascii="Arial" w:hAnsi="Arial" w:cs="Arial"/>
          <w:sz w:val="28"/>
          <w:szCs w:val="28"/>
        </w:rPr>
      </w:pPr>
    </w:p>
    <w:p w14:paraId="3154211C" w14:textId="4FCABD9D" w:rsidR="00F0154F" w:rsidRPr="006A24C6" w:rsidRDefault="006B16DC" w:rsidP="009A2530">
      <w:pPr>
        <w:spacing w:after="0" w:line="240" w:lineRule="auto"/>
        <w:ind w:firstLine="709"/>
        <w:jc w:val="both"/>
        <w:rPr>
          <w:rFonts w:ascii="Arial" w:hAnsi="Arial" w:cs="Arial"/>
          <w:b/>
          <w:sz w:val="28"/>
          <w:szCs w:val="28"/>
        </w:rPr>
      </w:pPr>
      <w:r>
        <w:rPr>
          <w:rFonts w:ascii="Arial" w:hAnsi="Arial" w:cs="Arial"/>
          <w:b/>
          <w:sz w:val="28"/>
          <w:szCs w:val="28"/>
        </w:rPr>
        <w:t>Р</w:t>
      </w:r>
      <w:r w:rsidR="00F0154F" w:rsidRPr="006A24C6">
        <w:rPr>
          <w:rFonts w:ascii="Arial" w:hAnsi="Arial" w:cs="Arial"/>
          <w:b/>
          <w:sz w:val="28"/>
          <w:szCs w:val="28"/>
        </w:rPr>
        <w:t>езультати навчання</w:t>
      </w:r>
      <w:r w:rsidR="00FA7C39" w:rsidRPr="006A24C6">
        <w:rPr>
          <w:rFonts w:ascii="Arial" w:hAnsi="Arial" w:cs="Arial"/>
          <w:b/>
          <w:sz w:val="28"/>
          <w:szCs w:val="28"/>
        </w:rPr>
        <w:t>.</w:t>
      </w:r>
    </w:p>
    <w:p w14:paraId="4BBDBAA2" w14:textId="3A334456" w:rsidR="00245316" w:rsidRPr="006A24C6" w:rsidRDefault="00245316" w:rsidP="009A2530">
      <w:pPr>
        <w:numPr>
          <w:ilvl w:val="0"/>
          <w:numId w:val="19"/>
        </w:numPr>
        <w:spacing w:after="0" w:line="240" w:lineRule="auto"/>
        <w:ind w:left="714" w:hanging="357"/>
        <w:jc w:val="both"/>
        <w:rPr>
          <w:rFonts w:ascii="Arial" w:hAnsi="Arial" w:cs="Arial"/>
          <w:sz w:val="28"/>
          <w:szCs w:val="28"/>
          <w:lang w:val="ru-RU"/>
        </w:rPr>
      </w:pPr>
    </w:p>
    <w:p w14:paraId="3E179568" w14:textId="51758D11" w:rsidR="00BF3671" w:rsidRPr="006A24C6" w:rsidRDefault="00BF3671" w:rsidP="009A2530">
      <w:pPr>
        <w:spacing w:after="0" w:line="240" w:lineRule="auto"/>
        <w:rPr>
          <w:rFonts w:ascii="Arial" w:hAnsi="Arial" w:cs="Arial"/>
          <w:sz w:val="28"/>
          <w:szCs w:val="28"/>
        </w:rPr>
      </w:pPr>
    </w:p>
    <w:p w14:paraId="3154211D" w14:textId="42FBFF8E" w:rsidR="00FA5592" w:rsidRDefault="00F02FEA" w:rsidP="009A2530">
      <w:pPr>
        <w:spacing w:after="0" w:line="240" w:lineRule="auto"/>
        <w:ind w:firstLine="709"/>
        <w:jc w:val="both"/>
        <w:rPr>
          <w:rFonts w:ascii="Arial" w:hAnsi="Arial" w:cs="Arial"/>
          <w:sz w:val="28"/>
          <w:szCs w:val="28"/>
        </w:rPr>
      </w:pPr>
      <w:r w:rsidRPr="006A24C6">
        <w:rPr>
          <w:rFonts w:ascii="Arial" w:hAnsi="Arial" w:cs="Arial"/>
          <w:b/>
          <w:sz w:val="28"/>
          <w:szCs w:val="28"/>
        </w:rPr>
        <w:t xml:space="preserve">Мова освітнього процесу: </w:t>
      </w:r>
      <w:r w:rsidRPr="006A24C6">
        <w:rPr>
          <w:rFonts w:ascii="Arial" w:hAnsi="Arial" w:cs="Arial"/>
          <w:sz w:val="28"/>
          <w:szCs w:val="28"/>
        </w:rPr>
        <w:t>українська, англійська.</w:t>
      </w:r>
    </w:p>
    <w:p w14:paraId="5887B00B" w14:textId="4B4FDA1C" w:rsidR="006B16DC" w:rsidRPr="006A24C6" w:rsidRDefault="006B16DC" w:rsidP="009A2530">
      <w:pPr>
        <w:spacing w:after="0" w:line="240" w:lineRule="auto"/>
        <w:ind w:firstLine="709"/>
        <w:jc w:val="both"/>
        <w:rPr>
          <w:rFonts w:ascii="Arial" w:hAnsi="Arial" w:cs="Arial"/>
          <w:sz w:val="28"/>
          <w:szCs w:val="28"/>
        </w:rPr>
      </w:pPr>
      <w:r w:rsidRPr="006B16DC">
        <w:rPr>
          <w:rFonts w:ascii="Arial" w:hAnsi="Arial" w:cs="Arial"/>
          <w:b/>
          <w:sz w:val="28"/>
          <w:szCs w:val="28"/>
        </w:rPr>
        <w:t>Рівень</w:t>
      </w:r>
      <w:r>
        <w:rPr>
          <w:rFonts w:ascii="Arial" w:hAnsi="Arial" w:cs="Arial"/>
          <w:b/>
          <w:sz w:val="28"/>
          <w:szCs w:val="28"/>
        </w:rPr>
        <w:t xml:space="preserve"> вищої</w:t>
      </w:r>
      <w:r w:rsidRPr="006B16DC">
        <w:rPr>
          <w:rFonts w:ascii="Arial" w:hAnsi="Arial" w:cs="Arial"/>
          <w:b/>
          <w:sz w:val="28"/>
          <w:szCs w:val="28"/>
        </w:rPr>
        <w:t xml:space="preserve"> освіти:</w:t>
      </w:r>
      <w:r w:rsidR="007607DB">
        <w:rPr>
          <w:rFonts w:ascii="Arial" w:hAnsi="Arial" w:cs="Arial"/>
          <w:sz w:val="28"/>
          <w:szCs w:val="28"/>
        </w:rPr>
        <w:t xml:space="preserve"> ХХХХХХХХХ</w:t>
      </w:r>
      <w:r>
        <w:rPr>
          <w:rFonts w:ascii="Arial" w:hAnsi="Arial" w:cs="Arial"/>
          <w:sz w:val="28"/>
          <w:szCs w:val="28"/>
        </w:rPr>
        <w:t>.</w:t>
      </w:r>
    </w:p>
    <w:p w14:paraId="294BEFA6" w14:textId="77777777" w:rsidR="009A2530" w:rsidRDefault="00FA7C39" w:rsidP="009A2530">
      <w:pPr>
        <w:spacing w:after="0" w:line="240" w:lineRule="auto"/>
        <w:ind w:firstLine="709"/>
        <w:jc w:val="both"/>
        <w:rPr>
          <w:rFonts w:ascii="Arial" w:hAnsi="Arial" w:cs="Arial"/>
          <w:b/>
          <w:sz w:val="28"/>
          <w:szCs w:val="28"/>
        </w:rPr>
      </w:pPr>
      <w:r w:rsidRPr="006A24C6">
        <w:rPr>
          <w:rFonts w:ascii="Arial" w:hAnsi="Arial" w:cs="Arial"/>
          <w:b/>
          <w:sz w:val="28"/>
          <w:szCs w:val="28"/>
        </w:rPr>
        <w:t>Форми та методи навчання</w:t>
      </w:r>
      <w:r w:rsidR="00FA5592" w:rsidRPr="006A24C6">
        <w:rPr>
          <w:rFonts w:ascii="Arial" w:hAnsi="Arial" w:cs="Arial"/>
          <w:b/>
          <w:sz w:val="28"/>
          <w:szCs w:val="28"/>
        </w:rPr>
        <w:t>.</w:t>
      </w:r>
    </w:p>
    <w:p w14:paraId="373E2769" w14:textId="77777777" w:rsidR="009A2530" w:rsidRDefault="009A2530" w:rsidP="009A2530">
      <w:pPr>
        <w:spacing w:after="0" w:line="240" w:lineRule="auto"/>
        <w:ind w:firstLine="709"/>
        <w:jc w:val="both"/>
        <w:rPr>
          <w:rFonts w:ascii="Arial" w:hAnsi="Arial" w:cs="Arial"/>
          <w:b/>
          <w:sz w:val="28"/>
          <w:szCs w:val="28"/>
        </w:rPr>
      </w:pPr>
    </w:p>
    <w:p w14:paraId="31542122" w14:textId="0CD735F8" w:rsidR="00FA5592" w:rsidRPr="006A24C6" w:rsidRDefault="00FA5592" w:rsidP="006A24C6">
      <w:pPr>
        <w:spacing w:line="240" w:lineRule="auto"/>
        <w:ind w:firstLine="709"/>
        <w:jc w:val="both"/>
        <w:rPr>
          <w:rFonts w:ascii="Arial" w:hAnsi="Arial" w:cs="Arial"/>
          <w:sz w:val="28"/>
          <w:szCs w:val="28"/>
        </w:rPr>
      </w:pPr>
      <w:r w:rsidRPr="006A24C6">
        <w:rPr>
          <w:rFonts w:ascii="Arial" w:hAnsi="Arial" w:cs="Arial"/>
          <w:sz w:val="28"/>
          <w:szCs w:val="28"/>
        </w:rPr>
        <w:br w:type="page"/>
      </w:r>
    </w:p>
    <w:p w14:paraId="31542123" w14:textId="47CE84A9" w:rsidR="00FA5592" w:rsidRPr="006A24C6" w:rsidRDefault="00FA5592" w:rsidP="00FA7C39">
      <w:pPr>
        <w:pStyle w:val="a6"/>
        <w:numPr>
          <w:ilvl w:val="0"/>
          <w:numId w:val="18"/>
        </w:numPr>
        <w:spacing w:after="0" w:line="240" w:lineRule="auto"/>
        <w:jc w:val="center"/>
        <w:rPr>
          <w:rFonts w:ascii="Arial" w:hAnsi="Arial" w:cs="Arial"/>
          <w:b/>
          <w:sz w:val="28"/>
          <w:szCs w:val="28"/>
        </w:rPr>
      </w:pPr>
      <w:r w:rsidRPr="006A24C6">
        <w:rPr>
          <w:rFonts w:ascii="Arial" w:hAnsi="Arial" w:cs="Arial"/>
          <w:b/>
          <w:sz w:val="28"/>
          <w:szCs w:val="28"/>
        </w:rPr>
        <w:lastRenderedPageBreak/>
        <w:t>НАВЧАЛЬНА ПРОГРАМА</w:t>
      </w:r>
    </w:p>
    <w:p w14:paraId="31542124" w14:textId="660376EC" w:rsidR="00FA5592" w:rsidRPr="006A24C6" w:rsidRDefault="00FA5592" w:rsidP="00F0154F">
      <w:pPr>
        <w:spacing w:after="0" w:line="240" w:lineRule="auto"/>
        <w:ind w:firstLine="709"/>
        <w:jc w:val="both"/>
        <w:rPr>
          <w:rFonts w:ascii="Arial" w:hAnsi="Arial" w:cs="Arial"/>
          <w:sz w:val="28"/>
          <w:szCs w:val="28"/>
        </w:rPr>
      </w:pPr>
    </w:p>
    <w:p w14:paraId="1777CCB9" w14:textId="1E70B75C" w:rsidR="000B2075" w:rsidRPr="006A24C6" w:rsidRDefault="00FA7C39" w:rsidP="000B2075">
      <w:pPr>
        <w:spacing w:after="0" w:line="240" w:lineRule="auto"/>
        <w:ind w:firstLine="709"/>
        <w:jc w:val="both"/>
        <w:rPr>
          <w:rFonts w:ascii="Arial" w:hAnsi="Arial" w:cs="Arial"/>
          <w:b/>
          <w:sz w:val="28"/>
        </w:rPr>
      </w:pPr>
      <w:r w:rsidRPr="006A24C6">
        <w:rPr>
          <w:rFonts w:ascii="Arial" w:hAnsi="Arial" w:cs="Arial"/>
          <w:b/>
          <w:sz w:val="28"/>
          <w:szCs w:val="28"/>
        </w:rPr>
        <w:t>Тема 1</w:t>
      </w:r>
      <w:r w:rsidR="000B2075" w:rsidRPr="006A24C6">
        <w:rPr>
          <w:rFonts w:ascii="Arial" w:hAnsi="Arial" w:cs="Arial"/>
          <w:b/>
          <w:sz w:val="28"/>
          <w:szCs w:val="28"/>
        </w:rPr>
        <w:t xml:space="preserve">. </w:t>
      </w:r>
      <w:r w:rsidR="007607DB">
        <w:rPr>
          <w:rFonts w:ascii="Arial" w:hAnsi="Arial" w:cs="Arial"/>
          <w:b/>
          <w:sz w:val="28"/>
        </w:rPr>
        <w:t>Назва теми</w:t>
      </w:r>
    </w:p>
    <w:p w14:paraId="69F5A335" w14:textId="1F0422B9" w:rsidR="000B2075" w:rsidRPr="006A24C6" w:rsidRDefault="009A2530" w:rsidP="000B2075">
      <w:pPr>
        <w:spacing w:after="0" w:line="240" w:lineRule="auto"/>
        <w:ind w:firstLine="709"/>
        <w:jc w:val="both"/>
        <w:rPr>
          <w:rFonts w:ascii="Arial" w:hAnsi="Arial" w:cs="Arial"/>
          <w:sz w:val="28"/>
        </w:rPr>
      </w:pPr>
      <w:r>
        <w:rPr>
          <w:rFonts w:ascii="Arial" w:hAnsi="Arial" w:cs="Arial"/>
          <w:sz w:val="28"/>
        </w:rPr>
        <w:t>Зміст теми.</w:t>
      </w:r>
      <w:r w:rsidR="000B2075" w:rsidRPr="006A24C6">
        <w:rPr>
          <w:rFonts w:ascii="Arial" w:hAnsi="Arial" w:cs="Arial"/>
          <w:sz w:val="28"/>
        </w:rPr>
        <w:t xml:space="preserve"> </w:t>
      </w:r>
    </w:p>
    <w:p w14:paraId="31542125" w14:textId="69A26E8B" w:rsidR="00FA5592" w:rsidRPr="006A24C6" w:rsidRDefault="00FA5592" w:rsidP="00F0154F">
      <w:pPr>
        <w:spacing w:after="0" w:line="240" w:lineRule="auto"/>
        <w:ind w:firstLine="709"/>
        <w:jc w:val="both"/>
        <w:rPr>
          <w:rFonts w:ascii="Arial" w:hAnsi="Arial" w:cs="Arial"/>
          <w:b/>
          <w:sz w:val="28"/>
          <w:szCs w:val="28"/>
        </w:rPr>
      </w:pPr>
    </w:p>
    <w:p w14:paraId="31542128" w14:textId="77777777" w:rsidR="00FA5592" w:rsidRPr="006A24C6" w:rsidRDefault="00FA5592" w:rsidP="00F0154F">
      <w:pPr>
        <w:spacing w:after="0" w:line="240" w:lineRule="auto"/>
        <w:ind w:firstLine="709"/>
        <w:jc w:val="both"/>
        <w:rPr>
          <w:rFonts w:ascii="Arial" w:hAnsi="Arial" w:cs="Arial"/>
          <w:sz w:val="28"/>
          <w:szCs w:val="28"/>
        </w:rPr>
      </w:pPr>
    </w:p>
    <w:p w14:paraId="31542129" w14:textId="510082CC" w:rsidR="00FA5592" w:rsidRPr="006A24C6" w:rsidRDefault="00FA7C39" w:rsidP="00F0154F">
      <w:pPr>
        <w:spacing w:after="0" w:line="240" w:lineRule="auto"/>
        <w:ind w:firstLine="709"/>
        <w:jc w:val="both"/>
        <w:rPr>
          <w:rFonts w:ascii="Arial" w:hAnsi="Arial" w:cs="Arial"/>
          <w:b/>
          <w:sz w:val="28"/>
          <w:szCs w:val="28"/>
        </w:rPr>
      </w:pPr>
      <w:r w:rsidRPr="006A24C6">
        <w:rPr>
          <w:rFonts w:ascii="Arial" w:hAnsi="Arial" w:cs="Arial"/>
          <w:b/>
          <w:sz w:val="28"/>
          <w:szCs w:val="28"/>
        </w:rPr>
        <w:t>Тема 2</w:t>
      </w:r>
    </w:p>
    <w:p w14:paraId="3154212C" w14:textId="36F6D076" w:rsidR="00FA5592" w:rsidRPr="006A24C6" w:rsidRDefault="004269E3" w:rsidP="00F0154F">
      <w:pPr>
        <w:spacing w:after="0" w:line="240" w:lineRule="auto"/>
        <w:ind w:firstLine="709"/>
        <w:jc w:val="both"/>
        <w:rPr>
          <w:rFonts w:ascii="Arial" w:hAnsi="Arial" w:cs="Arial"/>
          <w:sz w:val="28"/>
          <w:szCs w:val="28"/>
        </w:rPr>
      </w:pPr>
      <w:r w:rsidRPr="006A24C6">
        <w:rPr>
          <w:rFonts w:ascii="Arial" w:hAnsi="Arial" w:cs="Arial"/>
          <w:sz w:val="28"/>
          <w:szCs w:val="28"/>
        </w:rPr>
        <w:t>…</w:t>
      </w:r>
    </w:p>
    <w:p w14:paraId="35A7FF75" w14:textId="45411876" w:rsidR="004269E3" w:rsidRPr="006A24C6" w:rsidRDefault="004269E3" w:rsidP="00F0154F">
      <w:pPr>
        <w:spacing w:after="0" w:line="240" w:lineRule="auto"/>
        <w:ind w:firstLine="709"/>
        <w:jc w:val="both"/>
        <w:rPr>
          <w:rFonts w:ascii="Arial" w:hAnsi="Arial" w:cs="Arial"/>
          <w:sz w:val="28"/>
          <w:szCs w:val="28"/>
        </w:rPr>
      </w:pPr>
      <w:r w:rsidRPr="006A24C6">
        <w:rPr>
          <w:rFonts w:ascii="Arial" w:hAnsi="Arial" w:cs="Arial"/>
          <w:sz w:val="28"/>
          <w:szCs w:val="28"/>
        </w:rPr>
        <w:t xml:space="preserve">Тема </w:t>
      </w:r>
      <w:r w:rsidRPr="006A24C6">
        <w:rPr>
          <w:rFonts w:ascii="Arial" w:hAnsi="Arial" w:cs="Arial"/>
          <w:sz w:val="28"/>
          <w:szCs w:val="28"/>
          <w:lang w:val="en-US"/>
        </w:rPr>
        <w:t>n</w:t>
      </w:r>
    </w:p>
    <w:p w14:paraId="5DBCBA5C" w14:textId="77777777" w:rsidR="00245316" w:rsidRPr="006A24C6" w:rsidRDefault="00245316">
      <w:pPr>
        <w:spacing w:after="0" w:line="240" w:lineRule="auto"/>
        <w:rPr>
          <w:rFonts w:ascii="Arial" w:hAnsi="Arial" w:cs="Arial"/>
          <w:sz w:val="28"/>
          <w:szCs w:val="28"/>
        </w:rPr>
      </w:pPr>
    </w:p>
    <w:p w14:paraId="5FD85805" w14:textId="69C7968B" w:rsidR="004269E3" w:rsidRPr="007607DB" w:rsidRDefault="004269E3">
      <w:pPr>
        <w:spacing w:after="0" w:line="240" w:lineRule="auto"/>
        <w:rPr>
          <w:rFonts w:ascii="Arial" w:hAnsi="Arial" w:cs="Arial"/>
          <w:i/>
          <w:sz w:val="28"/>
          <w:szCs w:val="28"/>
        </w:rPr>
      </w:pPr>
      <w:r w:rsidRPr="007607DB">
        <w:rPr>
          <w:rFonts w:ascii="Arial" w:hAnsi="Arial" w:cs="Arial"/>
          <w:i/>
          <w:sz w:val="28"/>
          <w:szCs w:val="28"/>
        </w:rPr>
        <w:t>Поділ на змістові модулі – опці</w:t>
      </w:r>
      <w:r w:rsidR="000B2075" w:rsidRPr="007607DB">
        <w:rPr>
          <w:rFonts w:ascii="Arial" w:hAnsi="Arial" w:cs="Arial"/>
          <w:i/>
          <w:sz w:val="28"/>
          <w:szCs w:val="28"/>
        </w:rPr>
        <w:t>он</w:t>
      </w:r>
      <w:r w:rsidRPr="007607DB">
        <w:rPr>
          <w:rFonts w:ascii="Arial" w:hAnsi="Arial" w:cs="Arial"/>
          <w:i/>
          <w:sz w:val="28"/>
          <w:szCs w:val="28"/>
        </w:rPr>
        <w:t>ально на вибір викладача. Якщо так – то мінімум 2</w:t>
      </w:r>
    </w:p>
    <w:p w14:paraId="3154212D" w14:textId="56E665B3" w:rsidR="00FA5592" w:rsidRPr="006A24C6" w:rsidRDefault="00FA5592">
      <w:pPr>
        <w:spacing w:after="0" w:line="240" w:lineRule="auto"/>
        <w:rPr>
          <w:rFonts w:ascii="Arial" w:hAnsi="Arial" w:cs="Arial"/>
          <w:sz w:val="28"/>
          <w:szCs w:val="28"/>
        </w:rPr>
      </w:pPr>
      <w:r w:rsidRPr="006A24C6">
        <w:rPr>
          <w:rFonts w:ascii="Arial" w:hAnsi="Arial" w:cs="Arial"/>
          <w:sz w:val="28"/>
          <w:szCs w:val="28"/>
        </w:rPr>
        <w:br w:type="page"/>
      </w:r>
    </w:p>
    <w:p w14:paraId="3154212E" w14:textId="6450DBDF" w:rsidR="00FA5592" w:rsidRPr="006A24C6" w:rsidRDefault="00FA5592" w:rsidP="00FA7C39">
      <w:pPr>
        <w:pStyle w:val="a6"/>
        <w:numPr>
          <w:ilvl w:val="0"/>
          <w:numId w:val="18"/>
        </w:numPr>
        <w:spacing w:after="0" w:line="240" w:lineRule="auto"/>
        <w:jc w:val="center"/>
        <w:rPr>
          <w:rFonts w:ascii="Arial" w:hAnsi="Arial" w:cs="Arial"/>
          <w:b/>
          <w:sz w:val="28"/>
          <w:szCs w:val="28"/>
        </w:rPr>
      </w:pPr>
      <w:r w:rsidRPr="006A24C6">
        <w:rPr>
          <w:rFonts w:ascii="Arial" w:hAnsi="Arial" w:cs="Arial"/>
          <w:b/>
          <w:sz w:val="28"/>
          <w:szCs w:val="28"/>
        </w:rPr>
        <w:lastRenderedPageBreak/>
        <w:t>ОБСЯГ І СТРУКТУРА ДИСЦИПЛІНИ</w:t>
      </w:r>
    </w:p>
    <w:p w14:paraId="3154212F" w14:textId="77777777" w:rsidR="00FA5592" w:rsidRPr="006A24C6" w:rsidRDefault="00FA5592" w:rsidP="00FA5592">
      <w:pPr>
        <w:spacing w:after="0" w:line="240" w:lineRule="auto"/>
        <w:jc w:val="both"/>
        <w:rPr>
          <w:rFonts w:ascii="Arial" w:hAnsi="Arial" w:cs="Arial"/>
          <w:sz w:val="28"/>
          <w:szCs w:val="28"/>
        </w:rPr>
      </w:pPr>
    </w:p>
    <w:p w14:paraId="31542130" w14:textId="66F3B94D" w:rsidR="00FA5592" w:rsidRPr="006A24C6" w:rsidRDefault="00FA5592" w:rsidP="006A24C6">
      <w:pPr>
        <w:pStyle w:val="a6"/>
        <w:numPr>
          <w:ilvl w:val="1"/>
          <w:numId w:val="25"/>
        </w:numPr>
        <w:spacing w:after="0" w:line="240" w:lineRule="auto"/>
        <w:jc w:val="both"/>
        <w:rPr>
          <w:rFonts w:ascii="Arial" w:hAnsi="Arial" w:cs="Arial"/>
          <w:b/>
          <w:sz w:val="28"/>
          <w:szCs w:val="28"/>
        </w:rPr>
      </w:pPr>
      <w:r w:rsidRPr="006A24C6">
        <w:rPr>
          <w:rFonts w:ascii="Arial" w:hAnsi="Arial" w:cs="Arial"/>
          <w:b/>
          <w:sz w:val="28"/>
          <w:szCs w:val="28"/>
        </w:rPr>
        <w:t xml:space="preserve">Розподіл обсягу дисципліни за видами навчальних занять та темами для освітніх програм, </w:t>
      </w:r>
      <w:r w:rsidR="00AA50B2">
        <w:rPr>
          <w:rFonts w:ascii="Arial" w:hAnsi="Arial" w:cs="Arial"/>
          <w:b/>
          <w:sz w:val="28"/>
          <w:szCs w:val="28"/>
        </w:rPr>
        <w:t xml:space="preserve">в </w:t>
      </w:r>
      <w:r w:rsidRPr="006A24C6">
        <w:rPr>
          <w:rFonts w:ascii="Arial" w:hAnsi="Arial" w:cs="Arial"/>
          <w:b/>
          <w:sz w:val="28"/>
          <w:szCs w:val="28"/>
        </w:rPr>
        <w:t>яких вивчення дисципліни є обов’язковим</w:t>
      </w:r>
    </w:p>
    <w:p w14:paraId="31542131" w14:textId="6FDC121C" w:rsidR="00FA5592" w:rsidRDefault="00FA5592" w:rsidP="00FA5592">
      <w:pPr>
        <w:spacing w:after="0" w:line="240" w:lineRule="auto"/>
        <w:ind w:firstLine="567"/>
        <w:jc w:val="both"/>
        <w:rPr>
          <w:rFonts w:ascii="Arial" w:hAnsi="Arial" w:cs="Arial"/>
          <w:sz w:val="28"/>
          <w:szCs w:val="28"/>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5"/>
        <w:gridCol w:w="4110"/>
        <w:gridCol w:w="993"/>
        <w:gridCol w:w="850"/>
        <w:gridCol w:w="850"/>
        <w:gridCol w:w="709"/>
        <w:gridCol w:w="1418"/>
      </w:tblGrid>
      <w:tr w:rsidR="00FA5592" w:rsidRPr="006A24C6" w14:paraId="31542135" w14:textId="77777777" w:rsidTr="00210837">
        <w:trPr>
          <w:tblHeader/>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31542132" w14:textId="77777777" w:rsidR="00FA5592" w:rsidRPr="006A24C6" w:rsidRDefault="00FA5592" w:rsidP="00FA5592">
            <w:pPr>
              <w:spacing w:after="0" w:line="240" w:lineRule="auto"/>
              <w:jc w:val="center"/>
              <w:rPr>
                <w:rFonts w:ascii="Arial" w:hAnsi="Arial" w:cs="Arial"/>
                <w:b/>
                <w:bCs/>
                <w:sz w:val="24"/>
                <w:szCs w:val="24"/>
              </w:rPr>
            </w:pPr>
            <w:r w:rsidRPr="006A24C6">
              <w:rPr>
                <w:rFonts w:ascii="Arial" w:hAnsi="Arial" w:cs="Arial"/>
                <w:bCs/>
                <w:sz w:val="24"/>
                <w:szCs w:val="24"/>
              </w:rPr>
              <w:t>№ з/п</w:t>
            </w:r>
          </w:p>
        </w:tc>
        <w:tc>
          <w:tcPr>
            <w:tcW w:w="4110" w:type="dxa"/>
            <w:vMerge w:val="restart"/>
            <w:tcBorders>
              <w:top w:val="single" w:sz="4" w:space="0" w:color="auto"/>
              <w:left w:val="single" w:sz="4" w:space="0" w:color="auto"/>
              <w:bottom w:val="single" w:sz="4" w:space="0" w:color="auto"/>
              <w:right w:val="single" w:sz="4" w:space="0" w:color="auto"/>
            </w:tcBorders>
            <w:vAlign w:val="center"/>
            <w:hideMark/>
          </w:tcPr>
          <w:p w14:paraId="31542133" w14:textId="77777777" w:rsidR="00FA5592" w:rsidRPr="006A24C6" w:rsidRDefault="00FA5592" w:rsidP="00FA5592">
            <w:pPr>
              <w:spacing w:after="0" w:line="240" w:lineRule="auto"/>
              <w:jc w:val="center"/>
              <w:rPr>
                <w:rFonts w:ascii="Arial" w:hAnsi="Arial" w:cs="Arial"/>
                <w:bCs/>
                <w:sz w:val="24"/>
                <w:szCs w:val="24"/>
              </w:rPr>
            </w:pPr>
            <w:r w:rsidRPr="006A24C6">
              <w:rPr>
                <w:rFonts w:ascii="Arial" w:hAnsi="Arial" w:cs="Arial"/>
                <w:bCs/>
                <w:sz w:val="24"/>
                <w:szCs w:val="24"/>
              </w:rPr>
              <w:t>Назви змістових модулів і тем</w:t>
            </w:r>
          </w:p>
        </w:tc>
        <w:tc>
          <w:tcPr>
            <w:tcW w:w="4820" w:type="dxa"/>
            <w:gridSpan w:val="5"/>
            <w:tcBorders>
              <w:top w:val="single" w:sz="4" w:space="0" w:color="auto"/>
              <w:left w:val="single" w:sz="4" w:space="0" w:color="auto"/>
              <w:bottom w:val="single" w:sz="4" w:space="0" w:color="auto"/>
              <w:right w:val="single" w:sz="4" w:space="0" w:color="auto"/>
            </w:tcBorders>
            <w:vAlign w:val="center"/>
            <w:hideMark/>
          </w:tcPr>
          <w:p w14:paraId="31542134" w14:textId="77777777" w:rsidR="00FA5592" w:rsidRPr="006A24C6" w:rsidRDefault="00FA5592" w:rsidP="00FA5592">
            <w:pPr>
              <w:spacing w:after="0" w:line="240" w:lineRule="auto"/>
              <w:jc w:val="center"/>
              <w:rPr>
                <w:rFonts w:ascii="Arial" w:hAnsi="Arial" w:cs="Arial"/>
                <w:bCs/>
                <w:sz w:val="24"/>
                <w:szCs w:val="24"/>
              </w:rPr>
            </w:pPr>
            <w:r w:rsidRPr="006A24C6">
              <w:rPr>
                <w:rFonts w:ascii="Arial" w:hAnsi="Arial" w:cs="Arial"/>
                <w:bCs/>
                <w:sz w:val="24"/>
                <w:szCs w:val="24"/>
              </w:rPr>
              <w:t>Кількість годин</w:t>
            </w:r>
          </w:p>
        </w:tc>
      </w:tr>
      <w:tr w:rsidR="00FA5592" w:rsidRPr="006A24C6" w14:paraId="3154213A" w14:textId="77777777" w:rsidTr="00210837">
        <w:trPr>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1542136" w14:textId="77777777" w:rsidR="00FA5592" w:rsidRPr="006A24C6" w:rsidRDefault="00FA5592" w:rsidP="00FA5592">
            <w:pPr>
              <w:spacing w:after="0" w:line="240" w:lineRule="auto"/>
              <w:jc w:val="center"/>
              <w:rPr>
                <w:rFonts w:ascii="Arial" w:hAnsi="Arial" w:cs="Arial"/>
                <w:b/>
                <w:b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31542137" w14:textId="77777777" w:rsidR="00FA5592" w:rsidRPr="006A24C6" w:rsidRDefault="00FA5592" w:rsidP="00FA5592">
            <w:pPr>
              <w:spacing w:after="0" w:line="240" w:lineRule="auto"/>
              <w:jc w:val="center"/>
              <w:rPr>
                <w:rFonts w:ascii="Arial" w:hAnsi="Arial" w:cs="Arial"/>
                <w:bCs/>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542138" w14:textId="77777777" w:rsidR="00FA5592" w:rsidRPr="006A24C6" w:rsidRDefault="00FA5592" w:rsidP="00FA5592">
            <w:pPr>
              <w:spacing w:after="0" w:line="240" w:lineRule="auto"/>
              <w:jc w:val="center"/>
              <w:rPr>
                <w:rFonts w:ascii="Arial" w:hAnsi="Arial" w:cs="Arial"/>
                <w:bCs/>
                <w:sz w:val="24"/>
                <w:szCs w:val="24"/>
              </w:rPr>
            </w:pPr>
            <w:r w:rsidRPr="006A24C6">
              <w:rPr>
                <w:rFonts w:ascii="Arial" w:hAnsi="Arial" w:cs="Arial"/>
                <w:bCs/>
                <w:sz w:val="24"/>
                <w:szCs w:val="24"/>
              </w:rPr>
              <w:t>Усього</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14:paraId="31542139" w14:textId="77777777" w:rsidR="00FA5592" w:rsidRPr="006A24C6" w:rsidRDefault="00FA5592" w:rsidP="00FA5592">
            <w:pPr>
              <w:spacing w:after="0" w:line="240" w:lineRule="auto"/>
              <w:jc w:val="center"/>
              <w:rPr>
                <w:rFonts w:ascii="Arial" w:hAnsi="Arial" w:cs="Arial"/>
                <w:bCs/>
                <w:sz w:val="24"/>
                <w:szCs w:val="24"/>
              </w:rPr>
            </w:pPr>
            <w:r w:rsidRPr="006A24C6">
              <w:rPr>
                <w:rFonts w:ascii="Arial" w:hAnsi="Arial" w:cs="Arial"/>
                <w:bCs/>
                <w:sz w:val="24"/>
                <w:szCs w:val="24"/>
              </w:rPr>
              <w:t>в т.ч.</w:t>
            </w:r>
          </w:p>
        </w:tc>
      </w:tr>
      <w:tr w:rsidR="00FA5592" w:rsidRPr="006A24C6" w14:paraId="31542142" w14:textId="77777777" w:rsidTr="00210837">
        <w:trPr>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154213B" w14:textId="77777777" w:rsidR="00FA5592" w:rsidRPr="006A24C6" w:rsidRDefault="00FA5592" w:rsidP="00FA5592">
            <w:pPr>
              <w:spacing w:after="0" w:line="240" w:lineRule="auto"/>
              <w:jc w:val="center"/>
              <w:rPr>
                <w:rFonts w:ascii="Arial" w:hAnsi="Arial" w:cs="Arial"/>
                <w:b/>
                <w:bCs/>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3154213C" w14:textId="77777777" w:rsidR="00FA5592" w:rsidRPr="006A24C6" w:rsidRDefault="00FA5592" w:rsidP="00FA5592">
            <w:pPr>
              <w:spacing w:after="0" w:line="240" w:lineRule="auto"/>
              <w:jc w:val="center"/>
              <w:rPr>
                <w:rFonts w:ascii="Arial" w:hAnsi="Arial" w:cs="Arial"/>
                <w:b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154213D"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154213E" w14:textId="77777777" w:rsidR="00FA5592" w:rsidRPr="006A24C6" w:rsidRDefault="00FA5592" w:rsidP="00FA5592">
            <w:pPr>
              <w:spacing w:after="0" w:line="240" w:lineRule="auto"/>
              <w:jc w:val="center"/>
              <w:rPr>
                <w:rFonts w:ascii="Arial" w:hAnsi="Arial" w:cs="Arial"/>
                <w:bCs/>
                <w:sz w:val="24"/>
                <w:szCs w:val="24"/>
              </w:rPr>
            </w:pPr>
            <w:r w:rsidRPr="006A24C6">
              <w:rPr>
                <w:rFonts w:ascii="Arial" w:hAnsi="Arial" w:cs="Arial"/>
                <w:bCs/>
                <w:sz w:val="24"/>
                <w:szCs w:val="24"/>
              </w:rPr>
              <w:t>Л</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54213F" w14:textId="77777777" w:rsidR="00FA5592" w:rsidRPr="006A24C6" w:rsidRDefault="00FA5592" w:rsidP="00FA5592">
            <w:pPr>
              <w:spacing w:after="0" w:line="240" w:lineRule="auto"/>
              <w:jc w:val="center"/>
              <w:rPr>
                <w:rFonts w:ascii="Arial" w:hAnsi="Arial" w:cs="Arial"/>
                <w:bCs/>
                <w:sz w:val="24"/>
                <w:szCs w:val="24"/>
              </w:rPr>
            </w:pPr>
            <w:r w:rsidRPr="006A24C6">
              <w:rPr>
                <w:rFonts w:ascii="Arial" w:hAnsi="Arial" w:cs="Arial"/>
                <w:bCs/>
                <w:sz w:val="24"/>
                <w:szCs w:val="24"/>
              </w:rPr>
              <w:t>П (С)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542140" w14:textId="77777777" w:rsidR="00FA5592" w:rsidRPr="006A24C6" w:rsidRDefault="00FA5592" w:rsidP="00FA5592">
            <w:pPr>
              <w:spacing w:after="0" w:line="240" w:lineRule="auto"/>
              <w:jc w:val="center"/>
              <w:rPr>
                <w:rFonts w:ascii="Arial" w:hAnsi="Arial" w:cs="Arial"/>
                <w:bCs/>
                <w:sz w:val="24"/>
                <w:szCs w:val="24"/>
              </w:rPr>
            </w:pPr>
            <w:r w:rsidRPr="006A24C6">
              <w:rPr>
                <w:rFonts w:ascii="Arial" w:hAnsi="Arial" w:cs="Arial"/>
                <w:bCs/>
                <w:sz w:val="24"/>
                <w:szCs w:val="24"/>
              </w:rPr>
              <w:t>Лаб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542141" w14:textId="77777777" w:rsidR="00FA5592" w:rsidRPr="006A24C6" w:rsidRDefault="00FA5592" w:rsidP="00FA5592">
            <w:pPr>
              <w:spacing w:after="0" w:line="240" w:lineRule="auto"/>
              <w:jc w:val="center"/>
              <w:rPr>
                <w:rFonts w:ascii="Arial" w:hAnsi="Arial" w:cs="Arial"/>
                <w:bCs/>
                <w:sz w:val="24"/>
                <w:szCs w:val="24"/>
              </w:rPr>
            </w:pPr>
            <w:r w:rsidRPr="006A24C6">
              <w:rPr>
                <w:rFonts w:ascii="Arial" w:hAnsi="Arial" w:cs="Arial"/>
                <w:bCs/>
                <w:sz w:val="24"/>
                <w:szCs w:val="24"/>
              </w:rPr>
              <w:t>СРС</w:t>
            </w:r>
          </w:p>
        </w:tc>
      </w:tr>
      <w:tr w:rsidR="00FA5592" w:rsidRPr="006A24C6" w14:paraId="31542144" w14:textId="77777777" w:rsidTr="00684329">
        <w:tc>
          <w:tcPr>
            <w:tcW w:w="9465" w:type="dxa"/>
            <w:gridSpan w:val="7"/>
            <w:tcBorders>
              <w:top w:val="single" w:sz="4" w:space="0" w:color="auto"/>
              <w:left w:val="single" w:sz="4" w:space="0" w:color="auto"/>
              <w:bottom w:val="single" w:sz="4" w:space="0" w:color="auto"/>
              <w:right w:val="single" w:sz="4" w:space="0" w:color="auto"/>
            </w:tcBorders>
            <w:hideMark/>
          </w:tcPr>
          <w:p w14:paraId="31542143" w14:textId="77777777" w:rsidR="00FA5592" w:rsidRPr="006A24C6" w:rsidRDefault="00FA5592" w:rsidP="00FA5592">
            <w:pPr>
              <w:spacing w:after="0" w:line="240" w:lineRule="auto"/>
              <w:jc w:val="both"/>
              <w:rPr>
                <w:rFonts w:ascii="Arial" w:hAnsi="Arial" w:cs="Arial"/>
                <w:b/>
                <w:bCs/>
                <w:sz w:val="24"/>
                <w:szCs w:val="24"/>
              </w:rPr>
            </w:pPr>
            <w:r w:rsidRPr="006A24C6">
              <w:rPr>
                <w:rFonts w:ascii="Arial" w:hAnsi="Arial" w:cs="Arial"/>
                <w:b/>
                <w:bCs/>
                <w:sz w:val="24"/>
                <w:szCs w:val="24"/>
              </w:rPr>
              <w:t>Змістовий модуль 1 Назва змістового модуля</w:t>
            </w:r>
          </w:p>
        </w:tc>
      </w:tr>
      <w:tr w:rsidR="00FA5592" w:rsidRPr="006A24C6" w14:paraId="3154214C" w14:textId="77777777" w:rsidTr="00684329">
        <w:tc>
          <w:tcPr>
            <w:tcW w:w="535" w:type="dxa"/>
            <w:tcBorders>
              <w:top w:val="single" w:sz="4" w:space="0" w:color="auto"/>
              <w:left w:val="single" w:sz="4" w:space="0" w:color="auto"/>
              <w:bottom w:val="single" w:sz="4" w:space="0" w:color="auto"/>
              <w:right w:val="single" w:sz="4" w:space="0" w:color="auto"/>
            </w:tcBorders>
          </w:tcPr>
          <w:p w14:paraId="31542145" w14:textId="77777777" w:rsidR="00210837" w:rsidRPr="006A24C6" w:rsidRDefault="00210837" w:rsidP="00FA5592">
            <w:pPr>
              <w:numPr>
                <w:ilvl w:val="0"/>
                <w:numId w:val="7"/>
              </w:numPr>
              <w:spacing w:after="0" w:line="240" w:lineRule="auto"/>
              <w:ind w:left="0" w:firstLine="0"/>
              <w:jc w:val="both"/>
              <w:rPr>
                <w:rFonts w:ascii="Arial"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1542146" w14:textId="77777777" w:rsidR="00210837" w:rsidRPr="006A24C6" w:rsidRDefault="00FA5592" w:rsidP="00FA5592">
            <w:pPr>
              <w:spacing w:after="0" w:line="240" w:lineRule="auto"/>
              <w:jc w:val="both"/>
              <w:rPr>
                <w:rFonts w:ascii="Arial" w:hAnsi="Arial" w:cs="Arial"/>
                <w:sz w:val="24"/>
                <w:szCs w:val="24"/>
              </w:rPr>
            </w:pPr>
            <w:r w:rsidRPr="006A24C6">
              <w:rPr>
                <w:rFonts w:ascii="Arial" w:hAnsi="Arial" w:cs="Arial"/>
                <w:sz w:val="24"/>
                <w:szCs w:val="24"/>
              </w:rPr>
              <w:t>Назва теми</w:t>
            </w:r>
          </w:p>
        </w:tc>
        <w:tc>
          <w:tcPr>
            <w:tcW w:w="993" w:type="dxa"/>
            <w:tcBorders>
              <w:top w:val="single" w:sz="4" w:space="0" w:color="auto"/>
              <w:left w:val="single" w:sz="4" w:space="0" w:color="auto"/>
              <w:bottom w:val="single" w:sz="4" w:space="0" w:color="auto"/>
              <w:right w:val="single" w:sz="4" w:space="0" w:color="auto"/>
            </w:tcBorders>
            <w:vAlign w:val="center"/>
          </w:tcPr>
          <w:p w14:paraId="31542147"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48"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49" w14:textId="77777777" w:rsidR="00FA5592" w:rsidRPr="006A24C6" w:rsidRDefault="00FA5592" w:rsidP="00FA5592">
            <w:pPr>
              <w:spacing w:after="0" w:line="240" w:lineRule="auto"/>
              <w:jc w:val="center"/>
              <w:rPr>
                <w:rFonts w:ascii="Arial"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54214A" w14:textId="77777777" w:rsidR="00FA5592" w:rsidRPr="006A24C6" w:rsidRDefault="00FA5592" w:rsidP="00FA5592">
            <w:pPr>
              <w:spacing w:after="0" w:line="240" w:lineRule="auto"/>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54214B" w14:textId="77777777" w:rsidR="00FA5592" w:rsidRPr="006A24C6" w:rsidRDefault="00FA5592" w:rsidP="00FA5592">
            <w:pPr>
              <w:spacing w:after="0" w:line="240" w:lineRule="auto"/>
              <w:jc w:val="center"/>
              <w:rPr>
                <w:rFonts w:ascii="Arial" w:hAnsi="Arial" w:cs="Arial"/>
                <w:bCs/>
                <w:sz w:val="24"/>
                <w:szCs w:val="24"/>
              </w:rPr>
            </w:pPr>
          </w:p>
        </w:tc>
      </w:tr>
      <w:tr w:rsidR="00FA5592" w:rsidRPr="006A24C6" w14:paraId="31542154" w14:textId="77777777" w:rsidTr="00684329">
        <w:tc>
          <w:tcPr>
            <w:tcW w:w="535" w:type="dxa"/>
            <w:tcBorders>
              <w:top w:val="single" w:sz="4" w:space="0" w:color="auto"/>
              <w:left w:val="single" w:sz="4" w:space="0" w:color="auto"/>
              <w:bottom w:val="single" w:sz="4" w:space="0" w:color="auto"/>
              <w:right w:val="single" w:sz="4" w:space="0" w:color="auto"/>
            </w:tcBorders>
          </w:tcPr>
          <w:p w14:paraId="3154214D" w14:textId="77777777" w:rsidR="00210837" w:rsidRPr="006A24C6" w:rsidRDefault="00210837" w:rsidP="00FA5592">
            <w:pPr>
              <w:numPr>
                <w:ilvl w:val="0"/>
                <w:numId w:val="7"/>
              </w:numPr>
              <w:spacing w:after="0" w:line="240" w:lineRule="auto"/>
              <w:ind w:left="0" w:firstLine="0"/>
              <w:jc w:val="both"/>
              <w:rPr>
                <w:rFonts w:ascii="Arial"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154214E" w14:textId="77777777" w:rsidR="00210837" w:rsidRPr="006A24C6" w:rsidRDefault="00210837" w:rsidP="00FA5592">
            <w:pPr>
              <w:spacing w:after="0" w:line="240" w:lineRule="auto"/>
              <w:jc w:val="both"/>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154214F"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50"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51" w14:textId="77777777" w:rsidR="00FA5592" w:rsidRPr="006A24C6" w:rsidRDefault="00FA5592" w:rsidP="00FA5592">
            <w:pPr>
              <w:spacing w:after="0" w:line="240" w:lineRule="auto"/>
              <w:jc w:val="center"/>
              <w:rPr>
                <w:rFonts w:ascii="Arial"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542152" w14:textId="77777777" w:rsidR="00FA5592" w:rsidRPr="006A24C6" w:rsidRDefault="00FA5592" w:rsidP="00FA5592">
            <w:pPr>
              <w:spacing w:after="0" w:line="240" w:lineRule="auto"/>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542153" w14:textId="77777777" w:rsidR="00FA5592" w:rsidRPr="006A24C6" w:rsidRDefault="00FA5592" w:rsidP="00FA5592">
            <w:pPr>
              <w:spacing w:after="0" w:line="240" w:lineRule="auto"/>
              <w:jc w:val="center"/>
              <w:rPr>
                <w:rFonts w:ascii="Arial" w:hAnsi="Arial" w:cs="Arial"/>
                <w:bCs/>
                <w:sz w:val="24"/>
                <w:szCs w:val="24"/>
              </w:rPr>
            </w:pPr>
          </w:p>
        </w:tc>
      </w:tr>
      <w:tr w:rsidR="00FA5592" w:rsidRPr="006A24C6" w14:paraId="3154215C" w14:textId="77777777" w:rsidTr="00684329">
        <w:tc>
          <w:tcPr>
            <w:tcW w:w="535" w:type="dxa"/>
            <w:tcBorders>
              <w:top w:val="single" w:sz="4" w:space="0" w:color="auto"/>
              <w:left w:val="single" w:sz="4" w:space="0" w:color="auto"/>
              <w:bottom w:val="single" w:sz="4" w:space="0" w:color="auto"/>
              <w:right w:val="single" w:sz="4" w:space="0" w:color="auto"/>
            </w:tcBorders>
          </w:tcPr>
          <w:p w14:paraId="31542155" w14:textId="77777777" w:rsidR="00210837" w:rsidRPr="006A24C6" w:rsidRDefault="00210837" w:rsidP="00FA5592">
            <w:pPr>
              <w:numPr>
                <w:ilvl w:val="0"/>
                <w:numId w:val="7"/>
              </w:numPr>
              <w:spacing w:after="0" w:line="240" w:lineRule="auto"/>
              <w:ind w:left="0" w:firstLine="0"/>
              <w:jc w:val="both"/>
              <w:rPr>
                <w:rFonts w:ascii="Arial"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1542156" w14:textId="77777777" w:rsidR="00210837" w:rsidRPr="006A24C6" w:rsidRDefault="00210837" w:rsidP="00FA5592">
            <w:pPr>
              <w:spacing w:after="0" w:line="240" w:lineRule="auto"/>
              <w:jc w:val="both"/>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1542157"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58"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59" w14:textId="77777777" w:rsidR="00FA5592" w:rsidRPr="006A24C6" w:rsidRDefault="00FA5592" w:rsidP="00FA5592">
            <w:pPr>
              <w:spacing w:after="0" w:line="240" w:lineRule="auto"/>
              <w:jc w:val="center"/>
              <w:rPr>
                <w:rFonts w:ascii="Arial"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54215A" w14:textId="77777777" w:rsidR="00FA5592" w:rsidRPr="006A24C6" w:rsidRDefault="00FA5592" w:rsidP="00FA5592">
            <w:pPr>
              <w:spacing w:after="0" w:line="240" w:lineRule="auto"/>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54215B" w14:textId="77777777" w:rsidR="00FA5592" w:rsidRPr="006A24C6" w:rsidRDefault="00FA5592" w:rsidP="00FA5592">
            <w:pPr>
              <w:spacing w:after="0" w:line="240" w:lineRule="auto"/>
              <w:jc w:val="center"/>
              <w:rPr>
                <w:rFonts w:ascii="Arial" w:hAnsi="Arial" w:cs="Arial"/>
                <w:bCs/>
                <w:sz w:val="24"/>
                <w:szCs w:val="24"/>
              </w:rPr>
            </w:pPr>
          </w:p>
        </w:tc>
      </w:tr>
      <w:tr w:rsidR="00FA5592" w:rsidRPr="006A24C6" w14:paraId="31542164" w14:textId="77777777" w:rsidTr="00684329">
        <w:tc>
          <w:tcPr>
            <w:tcW w:w="535" w:type="dxa"/>
            <w:tcBorders>
              <w:top w:val="single" w:sz="4" w:space="0" w:color="auto"/>
              <w:left w:val="single" w:sz="4" w:space="0" w:color="auto"/>
              <w:bottom w:val="single" w:sz="4" w:space="0" w:color="auto"/>
              <w:right w:val="single" w:sz="4" w:space="0" w:color="auto"/>
            </w:tcBorders>
          </w:tcPr>
          <w:p w14:paraId="3154215D" w14:textId="77777777" w:rsidR="00210837" w:rsidRPr="006A24C6" w:rsidRDefault="00210837" w:rsidP="00FA5592">
            <w:pPr>
              <w:numPr>
                <w:ilvl w:val="0"/>
                <w:numId w:val="7"/>
              </w:numPr>
              <w:spacing w:after="0" w:line="240" w:lineRule="auto"/>
              <w:ind w:left="0" w:firstLine="0"/>
              <w:jc w:val="both"/>
              <w:rPr>
                <w:rFonts w:ascii="Arial"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154215E" w14:textId="77777777" w:rsidR="00210837" w:rsidRPr="006A24C6" w:rsidRDefault="00210837" w:rsidP="00FA5592">
            <w:pPr>
              <w:spacing w:after="0" w:line="240" w:lineRule="auto"/>
              <w:jc w:val="both"/>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154215F"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60"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61" w14:textId="77777777" w:rsidR="00FA5592" w:rsidRPr="006A24C6" w:rsidRDefault="00FA5592" w:rsidP="00FA5592">
            <w:pPr>
              <w:spacing w:after="0" w:line="240" w:lineRule="auto"/>
              <w:jc w:val="center"/>
              <w:rPr>
                <w:rFonts w:ascii="Arial"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542162" w14:textId="77777777" w:rsidR="00FA5592" w:rsidRPr="006A24C6" w:rsidRDefault="00FA5592" w:rsidP="00FA5592">
            <w:pPr>
              <w:spacing w:after="0" w:line="240" w:lineRule="auto"/>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542163" w14:textId="77777777" w:rsidR="00FA5592" w:rsidRPr="006A24C6" w:rsidRDefault="00FA5592" w:rsidP="00FA5592">
            <w:pPr>
              <w:spacing w:after="0" w:line="240" w:lineRule="auto"/>
              <w:jc w:val="center"/>
              <w:rPr>
                <w:rFonts w:ascii="Arial" w:hAnsi="Arial" w:cs="Arial"/>
                <w:bCs/>
                <w:sz w:val="24"/>
                <w:szCs w:val="24"/>
              </w:rPr>
            </w:pPr>
          </w:p>
        </w:tc>
      </w:tr>
      <w:tr w:rsidR="00FA5592" w:rsidRPr="006A24C6" w14:paraId="31542166" w14:textId="77777777" w:rsidTr="00684329">
        <w:tc>
          <w:tcPr>
            <w:tcW w:w="9465" w:type="dxa"/>
            <w:gridSpan w:val="7"/>
            <w:tcBorders>
              <w:top w:val="single" w:sz="4" w:space="0" w:color="auto"/>
              <w:left w:val="single" w:sz="4" w:space="0" w:color="auto"/>
              <w:bottom w:val="single" w:sz="4" w:space="0" w:color="auto"/>
              <w:right w:val="single" w:sz="4" w:space="0" w:color="auto"/>
            </w:tcBorders>
            <w:hideMark/>
          </w:tcPr>
          <w:p w14:paraId="31542165" w14:textId="77777777" w:rsidR="00FA5592" w:rsidRPr="006A24C6" w:rsidRDefault="00FA5592" w:rsidP="00FA5592">
            <w:pPr>
              <w:spacing w:after="0" w:line="240" w:lineRule="auto"/>
              <w:jc w:val="both"/>
              <w:rPr>
                <w:rFonts w:ascii="Arial" w:hAnsi="Arial" w:cs="Arial"/>
                <w:b/>
                <w:bCs/>
                <w:sz w:val="24"/>
                <w:szCs w:val="24"/>
              </w:rPr>
            </w:pPr>
            <w:r w:rsidRPr="006A24C6">
              <w:rPr>
                <w:rFonts w:ascii="Arial" w:hAnsi="Arial" w:cs="Arial"/>
                <w:b/>
                <w:bCs/>
                <w:sz w:val="24"/>
                <w:szCs w:val="24"/>
              </w:rPr>
              <w:t>Змістовий модуль 2 Назва змістового модуля</w:t>
            </w:r>
          </w:p>
        </w:tc>
      </w:tr>
      <w:tr w:rsidR="00FA5592" w:rsidRPr="006A24C6" w14:paraId="3154216E" w14:textId="77777777" w:rsidTr="00684329">
        <w:tc>
          <w:tcPr>
            <w:tcW w:w="535" w:type="dxa"/>
            <w:tcBorders>
              <w:top w:val="single" w:sz="4" w:space="0" w:color="auto"/>
              <w:left w:val="single" w:sz="4" w:space="0" w:color="auto"/>
              <w:bottom w:val="single" w:sz="4" w:space="0" w:color="auto"/>
              <w:right w:val="single" w:sz="4" w:space="0" w:color="auto"/>
            </w:tcBorders>
          </w:tcPr>
          <w:p w14:paraId="31542167" w14:textId="77777777" w:rsidR="00210837" w:rsidRPr="006A24C6" w:rsidRDefault="00210837" w:rsidP="00FA5592">
            <w:pPr>
              <w:numPr>
                <w:ilvl w:val="0"/>
                <w:numId w:val="7"/>
              </w:numPr>
              <w:spacing w:after="0" w:line="240" w:lineRule="auto"/>
              <w:ind w:left="0" w:firstLine="0"/>
              <w:jc w:val="both"/>
              <w:rPr>
                <w:rFonts w:ascii="Arial"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hideMark/>
          </w:tcPr>
          <w:p w14:paraId="31542168" w14:textId="77777777" w:rsidR="00210837" w:rsidRPr="006A24C6" w:rsidRDefault="00FA5592" w:rsidP="00FA5592">
            <w:pPr>
              <w:spacing w:after="0" w:line="240" w:lineRule="auto"/>
              <w:jc w:val="both"/>
              <w:rPr>
                <w:rFonts w:ascii="Arial" w:hAnsi="Arial" w:cs="Arial"/>
                <w:sz w:val="24"/>
                <w:szCs w:val="24"/>
              </w:rPr>
            </w:pPr>
            <w:r w:rsidRPr="006A24C6">
              <w:rPr>
                <w:rFonts w:ascii="Arial" w:hAnsi="Arial" w:cs="Arial"/>
                <w:sz w:val="24"/>
                <w:szCs w:val="24"/>
              </w:rPr>
              <w:t>Назва теми</w:t>
            </w:r>
          </w:p>
        </w:tc>
        <w:tc>
          <w:tcPr>
            <w:tcW w:w="993" w:type="dxa"/>
            <w:tcBorders>
              <w:top w:val="single" w:sz="4" w:space="0" w:color="auto"/>
              <w:left w:val="single" w:sz="4" w:space="0" w:color="auto"/>
              <w:bottom w:val="single" w:sz="4" w:space="0" w:color="auto"/>
              <w:right w:val="single" w:sz="4" w:space="0" w:color="auto"/>
            </w:tcBorders>
            <w:vAlign w:val="center"/>
          </w:tcPr>
          <w:p w14:paraId="31542169"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6A"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6B" w14:textId="77777777" w:rsidR="00FA5592" w:rsidRPr="006A24C6" w:rsidRDefault="00FA5592" w:rsidP="00FA5592">
            <w:pPr>
              <w:spacing w:after="0" w:line="240" w:lineRule="auto"/>
              <w:jc w:val="center"/>
              <w:rPr>
                <w:rFonts w:ascii="Arial"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54216C" w14:textId="77777777" w:rsidR="00FA5592" w:rsidRPr="006A24C6" w:rsidRDefault="00FA5592" w:rsidP="00FA5592">
            <w:pPr>
              <w:spacing w:after="0" w:line="240" w:lineRule="auto"/>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54216D" w14:textId="77777777" w:rsidR="00FA5592" w:rsidRPr="006A24C6" w:rsidRDefault="00FA5592" w:rsidP="00FA5592">
            <w:pPr>
              <w:spacing w:after="0" w:line="240" w:lineRule="auto"/>
              <w:jc w:val="center"/>
              <w:rPr>
                <w:rFonts w:ascii="Arial" w:hAnsi="Arial" w:cs="Arial"/>
                <w:bCs/>
                <w:sz w:val="24"/>
                <w:szCs w:val="24"/>
              </w:rPr>
            </w:pPr>
          </w:p>
        </w:tc>
      </w:tr>
      <w:tr w:rsidR="00FA5592" w:rsidRPr="006A24C6" w14:paraId="31542176" w14:textId="77777777" w:rsidTr="00684329">
        <w:tc>
          <w:tcPr>
            <w:tcW w:w="535" w:type="dxa"/>
            <w:tcBorders>
              <w:top w:val="single" w:sz="4" w:space="0" w:color="auto"/>
              <w:left w:val="single" w:sz="4" w:space="0" w:color="auto"/>
              <w:bottom w:val="single" w:sz="4" w:space="0" w:color="auto"/>
              <w:right w:val="single" w:sz="4" w:space="0" w:color="auto"/>
            </w:tcBorders>
          </w:tcPr>
          <w:p w14:paraId="3154216F" w14:textId="77777777" w:rsidR="00210837" w:rsidRPr="006A24C6" w:rsidRDefault="00210837" w:rsidP="00FA5592">
            <w:pPr>
              <w:numPr>
                <w:ilvl w:val="0"/>
                <w:numId w:val="7"/>
              </w:numPr>
              <w:spacing w:after="0" w:line="240" w:lineRule="auto"/>
              <w:ind w:left="0" w:firstLine="0"/>
              <w:jc w:val="both"/>
              <w:rPr>
                <w:rFonts w:ascii="Arial"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1542170" w14:textId="77777777" w:rsidR="00210837" w:rsidRPr="006A24C6" w:rsidRDefault="00210837" w:rsidP="00FA5592">
            <w:pPr>
              <w:spacing w:after="0" w:line="240" w:lineRule="auto"/>
              <w:jc w:val="both"/>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1542171"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72"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73" w14:textId="77777777" w:rsidR="00FA5592" w:rsidRPr="006A24C6" w:rsidRDefault="00FA5592" w:rsidP="00FA5592">
            <w:pPr>
              <w:spacing w:after="0" w:line="240" w:lineRule="auto"/>
              <w:jc w:val="center"/>
              <w:rPr>
                <w:rFonts w:ascii="Arial"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542174" w14:textId="77777777" w:rsidR="00FA5592" w:rsidRPr="006A24C6" w:rsidRDefault="00FA5592" w:rsidP="00FA5592">
            <w:pPr>
              <w:spacing w:after="0" w:line="240" w:lineRule="auto"/>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542175" w14:textId="77777777" w:rsidR="00FA5592" w:rsidRPr="006A24C6" w:rsidRDefault="00FA5592" w:rsidP="00FA5592">
            <w:pPr>
              <w:spacing w:after="0" w:line="240" w:lineRule="auto"/>
              <w:jc w:val="center"/>
              <w:rPr>
                <w:rFonts w:ascii="Arial" w:hAnsi="Arial" w:cs="Arial"/>
                <w:bCs/>
                <w:sz w:val="24"/>
                <w:szCs w:val="24"/>
              </w:rPr>
            </w:pPr>
          </w:p>
        </w:tc>
      </w:tr>
      <w:tr w:rsidR="00FA5592" w:rsidRPr="006A24C6" w14:paraId="3154217E" w14:textId="77777777" w:rsidTr="00684329">
        <w:tc>
          <w:tcPr>
            <w:tcW w:w="535" w:type="dxa"/>
            <w:tcBorders>
              <w:top w:val="single" w:sz="4" w:space="0" w:color="auto"/>
              <w:left w:val="single" w:sz="4" w:space="0" w:color="auto"/>
              <w:bottom w:val="single" w:sz="4" w:space="0" w:color="auto"/>
              <w:right w:val="single" w:sz="4" w:space="0" w:color="auto"/>
            </w:tcBorders>
          </w:tcPr>
          <w:p w14:paraId="31542177" w14:textId="77777777" w:rsidR="00210837" w:rsidRPr="006A24C6" w:rsidRDefault="00210837" w:rsidP="00FA5592">
            <w:pPr>
              <w:numPr>
                <w:ilvl w:val="0"/>
                <w:numId w:val="7"/>
              </w:numPr>
              <w:spacing w:after="0" w:line="240" w:lineRule="auto"/>
              <w:ind w:left="0" w:firstLine="0"/>
              <w:jc w:val="both"/>
              <w:rPr>
                <w:rFonts w:ascii="Arial"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1542178" w14:textId="77777777" w:rsidR="00FA5592" w:rsidRPr="006A24C6" w:rsidRDefault="00FA5592" w:rsidP="00FA5592">
            <w:pPr>
              <w:spacing w:after="0" w:line="240" w:lineRule="auto"/>
              <w:jc w:val="both"/>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1542179"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7A"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7B" w14:textId="77777777" w:rsidR="00FA5592" w:rsidRPr="006A24C6" w:rsidRDefault="00FA5592" w:rsidP="00FA5592">
            <w:pPr>
              <w:spacing w:after="0" w:line="240" w:lineRule="auto"/>
              <w:jc w:val="center"/>
              <w:rPr>
                <w:rFonts w:ascii="Arial"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54217C" w14:textId="77777777" w:rsidR="00FA5592" w:rsidRPr="006A24C6" w:rsidRDefault="00FA5592" w:rsidP="00FA5592">
            <w:pPr>
              <w:spacing w:after="0" w:line="240" w:lineRule="auto"/>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54217D" w14:textId="77777777" w:rsidR="00FA5592" w:rsidRPr="006A24C6" w:rsidRDefault="00FA5592" w:rsidP="00FA5592">
            <w:pPr>
              <w:spacing w:after="0" w:line="240" w:lineRule="auto"/>
              <w:jc w:val="center"/>
              <w:rPr>
                <w:rFonts w:ascii="Arial" w:hAnsi="Arial" w:cs="Arial"/>
                <w:bCs/>
                <w:sz w:val="24"/>
                <w:szCs w:val="24"/>
              </w:rPr>
            </w:pPr>
          </w:p>
        </w:tc>
      </w:tr>
      <w:tr w:rsidR="00FA5592" w:rsidRPr="006A24C6" w14:paraId="31542186" w14:textId="77777777" w:rsidTr="00684329">
        <w:tc>
          <w:tcPr>
            <w:tcW w:w="535" w:type="dxa"/>
            <w:tcBorders>
              <w:top w:val="single" w:sz="4" w:space="0" w:color="auto"/>
              <w:left w:val="single" w:sz="4" w:space="0" w:color="auto"/>
              <w:bottom w:val="single" w:sz="4" w:space="0" w:color="auto"/>
              <w:right w:val="single" w:sz="4" w:space="0" w:color="auto"/>
            </w:tcBorders>
          </w:tcPr>
          <w:p w14:paraId="3154217F" w14:textId="77777777" w:rsidR="00210837" w:rsidRPr="006A24C6" w:rsidRDefault="00210837" w:rsidP="00FA5592">
            <w:pPr>
              <w:numPr>
                <w:ilvl w:val="0"/>
                <w:numId w:val="7"/>
              </w:numPr>
              <w:spacing w:after="0" w:line="240" w:lineRule="auto"/>
              <w:ind w:left="0" w:firstLine="0"/>
              <w:jc w:val="both"/>
              <w:rPr>
                <w:rFonts w:ascii="Arial" w:hAnsi="Arial" w:cs="Arial"/>
                <w:sz w:val="24"/>
                <w:szCs w:val="24"/>
              </w:rPr>
            </w:pPr>
          </w:p>
        </w:tc>
        <w:tc>
          <w:tcPr>
            <w:tcW w:w="4110" w:type="dxa"/>
            <w:tcBorders>
              <w:top w:val="single" w:sz="4" w:space="0" w:color="auto"/>
              <w:left w:val="single" w:sz="4" w:space="0" w:color="auto"/>
              <w:bottom w:val="single" w:sz="4" w:space="0" w:color="auto"/>
              <w:right w:val="single" w:sz="4" w:space="0" w:color="auto"/>
            </w:tcBorders>
          </w:tcPr>
          <w:p w14:paraId="31542180" w14:textId="77777777" w:rsidR="00FA5592" w:rsidRPr="006A24C6" w:rsidRDefault="00FA5592" w:rsidP="00FA5592">
            <w:pPr>
              <w:spacing w:after="0" w:line="240" w:lineRule="auto"/>
              <w:jc w:val="both"/>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1542181"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82" w14:textId="77777777" w:rsidR="00FA5592" w:rsidRPr="006A24C6" w:rsidRDefault="00FA5592" w:rsidP="00FA5592">
            <w:pPr>
              <w:spacing w:after="0" w:line="240" w:lineRule="auto"/>
              <w:jc w:val="center"/>
              <w:rPr>
                <w:rFonts w:ascii="Arial" w:hAnsi="Arial" w:cs="Arial"/>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83" w14:textId="77777777" w:rsidR="00FA5592" w:rsidRPr="006A24C6" w:rsidRDefault="00FA5592" w:rsidP="00FA5592">
            <w:pPr>
              <w:spacing w:after="0" w:line="240" w:lineRule="auto"/>
              <w:jc w:val="center"/>
              <w:rPr>
                <w:rFonts w:ascii="Arial" w:hAnsi="Arial" w:cs="Arial"/>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542184" w14:textId="77777777" w:rsidR="00FA5592" w:rsidRPr="006A24C6" w:rsidRDefault="00FA5592" w:rsidP="00FA5592">
            <w:pPr>
              <w:spacing w:after="0" w:line="240" w:lineRule="auto"/>
              <w:jc w:val="center"/>
              <w:rPr>
                <w:rFonts w:ascii="Arial" w:hAnsi="Arial" w:cs="Arial"/>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542185" w14:textId="77777777" w:rsidR="00FA5592" w:rsidRPr="006A24C6" w:rsidRDefault="00FA5592" w:rsidP="00FA5592">
            <w:pPr>
              <w:spacing w:after="0" w:line="240" w:lineRule="auto"/>
              <w:jc w:val="center"/>
              <w:rPr>
                <w:rFonts w:ascii="Arial" w:hAnsi="Arial" w:cs="Arial"/>
                <w:bCs/>
                <w:sz w:val="24"/>
                <w:szCs w:val="24"/>
              </w:rPr>
            </w:pPr>
          </w:p>
        </w:tc>
      </w:tr>
      <w:tr w:rsidR="00FA5592" w:rsidRPr="006A24C6" w14:paraId="3154218D" w14:textId="77777777" w:rsidTr="00684329">
        <w:tc>
          <w:tcPr>
            <w:tcW w:w="4645" w:type="dxa"/>
            <w:gridSpan w:val="2"/>
            <w:tcBorders>
              <w:top w:val="single" w:sz="4" w:space="0" w:color="auto"/>
              <w:left w:val="single" w:sz="4" w:space="0" w:color="auto"/>
              <w:bottom w:val="single" w:sz="4" w:space="0" w:color="auto"/>
              <w:right w:val="single" w:sz="4" w:space="0" w:color="auto"/>
            </w:tcBorders>
            <w:hideMark/>
          </w:tcPr>
          <w:p w14:paraId="31542187" w14:textId="77777777" w:rsidR="00FA5592" w:rsidRPr="006A24C6" w:rsidRDefault="00FA5592" w:rsidP="00FA5592">
            <w:pPr>
              <w:spacing w:after="0" w:line="240" w:lineRule="auto"/>
              <w:jc w:val="both"/>
              <w:rPr>
                <w:rFonts w:ascii="Arial" w:hAnsi="Arial" w:cs="Arial"/>
                <w:b/>
                <w:sz w:val="24"/>
                <w:szCs w:val="24"/>
              </w:rPr>
            </w:pPr>
            <w:r w:rsidRPr="006A24C6">
              <w:rPr>
                <w:rFonts w:ascii="Arial" w:hAnsi="Arial" w:cs="Arial"/>
                <w:b/>
                <w:sz w:val="24"/>
                <w:szCs w:val="24"/>
              </w:rPr>
              <w:t>Усього годин</w:t>
            </w:r>
          </w:p>
        </w:tc>
        <w:tc>
          <w:tcPr>
            <w:tcW w:w="993" w:type="dxa"/>
            <w:tcBorders>
              <w:top w:val="single" w:sz="4" w:space="0" w:color="auto"/>
              <w:left w:val="single" w:sz="4" w:space="0" w:color="auto"/>
              <w:bottom w:val="single" w:sz="4" w:space="0" w:color="auto"/>
              <w:right w:val="single" w:sz="4" w:space="0" w:color="auto"/>
            </w:tcBorders>
            <w:vAlign w:val="center"/>
          </w:tcPr>
          <w:p w14:paraId="31542188" w14:textId="77777777" w:rsidR="00FA5592" w:rsidRPr="006A24C6" w:rsidRDefault="00FA5592" w:rsidP="00FA5592">
            <w:pPr>
              <w:spacing w:after="0" w:line="240" w:lineRule="auto"/>
              <w:jc w:val="center"/>
              <w:rPr>
                <w:rFonts w:ascii="Arial" w:hAnsi="Arial" w:cs="Arial"/>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89" w14:textId="77777777" w:rsidR="00FA5592" w:rsidRPr="006A24C6" w:rsidRDefault="00FA5592" w:rsidP="00FA5592">
            <w:pPr>
              <w:spacing w:after="0" w:line="240" w:lineRule="auto"/>
              <w:jc w:val="center"/>
              <w:rPr>
                <w:rFonts w:ascii="Arial" w:hAnsi="Arial" w:cs="Arial"/>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154218A" w14:textId="77777777" w:rsidR="00FA5592" w:rsidRPr="006A24C6" w:rsidRDefault="00FA5592" w:rsidP="00FA5592">
            <w:pPr>
              <w:spacing w:after="0" w:line="240" w:lineRule="auto"/>
              <w:jc w:val="center"/>
              <w:rPr>
                <w:rFonts w:ascii="Arial" w:hAnsi="Arial" w:cs="Arial"/>
                <w:b/>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154218B" w14:textId="77777777" w:rsidR="00FA5592" w:rsidRPr="006A24C6" w:rsidRDefault="00FA5592" w:rsidP="00FA5592">
            <w:pPr>
              <w:spacing w:after="0" w:line="240" w:lineRule="auto"/>
              <w:jc w:val="center"/>
              <w:rPr>
                <w:rFonts w:ascii="Arial" w:hAnsi="Arial" w:cs="Arial"/>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154218C" w14:textId="77777777" w:rsidR="00FA5592" w:rsidRPr="006A24C6" w:rsidRDefault="00FA5592" w:rsidP="00FA5592">
            <w:pPr>
              <w:spacing w:after="0" w:line="240" w:lineRule="auto"/>
              <w:jc w:val="center"/>
              <w:rPr>
                <w:rFonts w:ascii="Arial" w:hAnsi="Arial" w:cs="Arial"/>
                <w:b/>
                <w:bCs/>
                <w:sz w:val="24"/>
                <w:szCs w:val="24"/>
              </w:rPr>
            </w:pPr>
          </w:p>
        </w:tc>
      </w:tr>
    </w:tbl>
    <w:p w14:paraId="3154218E" w14:textId="17D4C357" w:rsidR="00FA5592" w:rsidRPr="006A24C6" w:rsidRDefault="00AA50B2" w:rsidP="00FA5592">
      <w:pPr>
        <w:spacing w:after="0" w:line="240" w:lineRule="auto"/>
        <w:jc w:val="both"/>
        <w:rPr>
          <w:rFonts w:ascii="Arial" w:hAnsi="Arial" w:cs="Arial"/>
          <w:sz w:val="28"/>
          <w:szCs w:val="28"/>
        </w:rPr>
      </w:pPr>
      <w:r>
        <w:rPr>
          <w:rFonts w:ascii="Arial" w:hAnsi="Arial" w:cs="Arial"/>
          <w:sz w:val="28"/>
          <w:szCs w:val="28"/>
        </w:rPr>
        <w:t xml:space="preserve">Тут і далі: </w:t>
      </w:r>
      <w:r w:rsidR="00FA5592" w:rsidRPr="006A24C6">
        <w:rPr>
          <w:rFonts w:ascii="Arial" w:hAnsi="Arial" w:cs="Arial"/>
          <w:sz w:val="28"/>
          <w:szCs w:val="28"/>
        </w:rPr>
        <w:t xml:space="preserve">Л – лекції, П (С) – практичні (семінарські) заняття, Лаб – лабораторні заняття, СРС – самостійна робота студентів. </w:t>
      </w:r>
    </w:p>
    <w:p w14:paraId="3154218F" w14:textId="77777777" w:rsidR="00FA5592" w:rsidRPr="006A24C6" w:rsidRDefault="00FA5592" w:rsidP="00FA5592">
      <w:pPr>
        <w:spacing w:after="0" w:line="240" w:lineRule="auto"/>
        <w:jc w:val="both"/>
        <w:rPr>
          <w:rFonts w:ascii="Arial" w:hAnsi="Arial" w:cs="Arial"/>
          <w:sz w:val="28"/>
          <w:szCs w:val="28"/>
        </w:rPr>
      </w:pPr>
    </w:p>
    <w:p w14:paraId="315422C6" w14:textId="75EB48D8" w:rsidR="00FA5592" w:rsidRPr="006A24C6" w:rsidRDefault="00794D79" w:rsidP="006A24C6">
      <w:pPr>
        <w:pStyle w:val="a6"/>
        <w:numPr>
          <w:ilvl w:val="1"/>
          <w:numId w:val="25"/>
        </w:numPr>
        <w:spacing w:after="0" w:line="240" w:lineRule="auto"/>
        <w:jc w:val="both"/>
        <w:rPr>
          <w:rFonts w:ascii="Arial" w:hAnsi="Arial" w:cs="Arial"/>
          <w:b/>
          <w:sz w:val="28"/>
          <w:szCs w:val="28"/>
        </w:rPr>
      </w:pPr>
      <w:r w:rsidRPr="006A24C6">
        <w:rPr>
          <w:rFonts w:ascii="Arial" w:hAnsi="Arial" w:cs="Arial"/>
          <w:b/>
          <w:sz w:val="28"/>
          <w:szCs w:val="28"/>
        </w:rPr>
        <w:t xml:space="preserve">Перелік лабораторних робіт </w:t>
      </w:r>
    </w:p>
    <w:tbl>
      <w:tblPr>
        <w:tblStyle w:val="a5"/>
        <w:tblW w:w="9493" w:type="dxa"/>
        <w:tblLook w:val="04A0" w:firstRow="1" w:lastRow="0" w:firstColumn="1" w:lastColumn="0" w:noHBand="0" w:noVBand="1"/>
      </w:tblPr>
      <w:tblGrid>
        <w:gridCol w:w="574"/>
        <w:gridCol w:w="8919"/>
      </w:tblGrid>
      <w:tr w:rsidR="00AA50B2" w:rsidRPr="006A24C6" w14:paraId="315422CA" w14:textId="77777777" w:rsidTr="00AA50B2">
        <w:trPr>
          <w:tblHeader/>
        </w:trPr>
        <w:tc>
          <w:tcPr>
            <w:tcW w:w="574" w:type="dxa"/>
          </w:tcPr>
          <w:p w14:paraId="315422C7" w14:textId="77777777" w:rsidR="00AA50B2" w:rsidRPr="006A24C6" w:rsidRDefault="00AA50B2" w:rsidP="006A24C6">
            <w:pPr>
              <w:spacing w:after="0" w:line="240" w:lineRule="auto"/>
              <w:jc w:val="center"/>
              <w:rPr>
                <w:rFonts w:ascii="Arial" w:hAnsi="Arial" w:cs="Arial"/>
                <w:sz w:val="24"/>
                <w:szCs w:val="24"/>
              </w:rPr>
            </w:pPr>
            <w:r w:rsidRPr="006A24C6">
              <w:rPr>
                <w:rFonts w:ascii="Arial" w:hAnsi="Arial" w:cs="Arial"/>
                <w:sz w:val="24"/>
                <w:szCs w:val="24"/>
              </w:rPr>
              <w:t>№ з/п</w:t>
            </w:r>
          </w:p>
        </w:tc>
        <w:tc>
          <w:tcPr>
            <w:tcW w:w="8919" w:type="dxa"/>
          </w:tcPr>
          <w:p w14:paraId="315422C8" w14:textId="77777777" w:rsidR="00AA50B2" w:rsidRPr="006A24C6" w:rsidRDefault="00AA50B2" w:rsidP="00794D79">
            <w:pPr>
              <w:spacing w:after="0" w:line="240" w:lineRule="auto"/>
              <w:jc w:val="center"/>
              <w:rPr>
                <w:rFonts w:ascii="Arial" w:hAnsi="Arial" w:cs="Arial"/>
                <w:sz w:val="24"/>
                <w:szCs w:val="24"/>
              </w:rPr>
            </w:pPr>
            <w:r w:rsidRPr="006A24C6">
              <w:rPr>
                <w:rFonts w:ascii="Arial" w:hAnsi="Arial" w:cs="Arial"/>
                <w:sz w:val="24"/>
                <w:szCs w:val="24"/>
              </w:rPr>
              <w:t>Назва або опис змісту лабораторної роботи</w:t>
            </w:r>
          </w:p>
        </w:tc>
      </w:tr>
      <w:tr w:rsidR="00AA50B2" w:rsidRPr="006A24C6" w14:paraId="315422CE" w14:textId="77777777" w:rsidTr="00AA50B2">
        <w:tc>
          <w:tcPr>
            <w:tcW w:w="574" w:type="dxa"/>
          </w:tcPr>
          <w:p w14:paraId="315422CB" w14:textId="77777777" w:rsidR="00AA50B2" w:rsidRPr="006A24C6" w:rsidRDefault="00AA50B2" w:rsidP="00794D79">
            <w:pPr>
              <w:pStyle w:val="a6"/>
              <w:numPr>
                <w:ilvl w:val="0"/>
                <w:numId w:val="12"/>
              </w:numPr>
              <w:spacing w:after="0" w:line="240" w:lineRule="auto"/>
              <w:ind w:left="0" w:firstLine="0"/>
              <w:jc w:val="both"/>
              <w:rPr>
                <w:rFonts w:ascii="Arial" w:hAnsi="Arial" w:cs="Arial"/>
                <w:sz w:val="24"/>
                <w:szCs w:val="24"/>
              </w:rPr>
            </w:pPr>
          </w:p>
        </w:tc>
        <w:tc>
          <w:tcPr>
            <w:tcW w:w="8919" w:type="dxa"/>
          </w:tcPr>
          <w:p w14:paraId="315422CC" w14:textId="77777777" w:rsidR="00AA50B2" w:rsidRPr="006A24C6" w:rsidRDefault="00AA50B2" w:rsidP="00794D79">
            <w:pPr>
              <w:spacing w:after="0" w:line="240" w:lineRule="auto"/>
              <w:jc w:val="both"/>
              <w:rPr>
                <w:rFonts w:ascii="Arial" w:hAnsi="Arial" w:cs="Arial"/>
                <w:sz w:val="24"/>
                <w:szCs w:val="24"/>
              </w:rPr>
            </w:pPr>
          </w:p>
        </w:tc>
      </w:tr>
      <w:tr w:rsidR="00AA50B2" w:rsidRPr="006A24C6" w14:paraId="315422D2" w14:textId="77777777" w:rsidTr="00AA50B2">
        <w:tc>
          <w:tcPr>
            <w:tcW w:w="574" w:type="dxa"/>
          </w:tcPr>
          <w:p w14:paraId="315422CF" w14:textId="77777777" w:rsidR="00AA50B2" w:rsidRPr="006A24C6" w:rsidRDefault="00AA50B2" w:rsidP="00794D79">
            <w:pPr>
              <w:pStyle w:val="a6"/>
              <w:numPr>
                <w:ilvl w:val="0"/>
                <w:numId w:val="12"/>
              </w:numPr>
              <w:spacing w:after="0" w:line="240" w:lineRule="auto"/>
              <w:ind w:left="0" w:firstLine="0"/>
              <w:jc w:val="both"/>
              <w:rPr>
                <w:rFonts w:ascii="Arial" w:hAnsi="Arial" w:cs="Arial"/>
                <w:sz w:val="24"/>
                <w:szCs w:val="24"/>
              </w:rPr>
            </w:pPr>
          </w:p>
        </w:tc>
        <w:tc>
          <w:tcPr>
            <w:tcW w:w="8919" w:type="dxa"/>
          </w:tcPr>
          <w:p w14:paraId="315422D0" w14:textId="77777777" w:rsidR="00AA50B2" w:rsidRPr="006A24C6" w:rsidRDefault="00AA50B2" w:rsidP="00794D79">
            <w:pPr>
              <w:spacing w:after="0" w:line="240" w:lineRule="auto"/>
              <w:jc w:val="both"/>
              <w:rPr>
                <w:rFonts w:ascii="Arial" w:hAnsi="Arial" w:cs="Arial"/>
                <w:sz w:val="24"/>
                <w:szCs w:val="24"/>
              </w:rPr>
            </w:pPr>
          </w:p>
        </w:tc>
      </w:tr>
      <w:tr w:rsidR="00AA50B2" w:rsidRPr="006A24C6" w14:paraId="315422D6" w14:textId="77777777" w:rsidTr="00AA50B2">
        <w:tc>
          <w:tcPr>
            <w:tcW w:w="574" w:type="dxa"/>
          </w:tcPr>
          <w:p w14:paraId="315422D3" w14:textId="77777777" w:rsidR="00AA50B2" w:rsidRPr="006A24C6" w:rsidRDefault="00AA50B2" w:rsidP="00794D79">
            <w:pPr>
              <w:pStyle w:val="a6"/>
              <w:numPr>
                <w:ilvl w:val="0"/>
                <w:numId w:val="12"/>
              </w:numPr>
              <w:spacing w:after="0" w:line="240" w:lineRule="auto"/>
              <w:ind w:left="0" w:firstLine="0"/>
              <w:jc w:val="both"/>
              <w:rPr>
                <w:rFonts w:ascii="Arial" w:hAnsi="Arial" w:cs="Arial"/>
                <w:sz w:val="24"/>
                <w:szCs w:val="24"/>
              </w:rPr>
            </w:pPr>
          </w:p>
        </w:tc>
        <w:tc>
          <w:tcPr>
            <w:tcW w:w="8919" w:type="dxa"/>
          </w:tcPr>
          <w:p w14:paraId="315422D4" w14:textId="77777777" w:rsidR="00AA50B2" w:rsidRPr="006A24C6" w:rsidRDefault="00AA50B2" w:rsidP="00794D79">
            <w:pPr>
              <w:spacing w:after="0" w:line="240" w:lineRule="auto"/>
              <w:jc w:val="both"/>
              <w:rPr>
                <w:rFonts w:ascii="Arial" w:hAnsi="Arial" w:cs="Arial"/>
                <w:sz w:val="24"/>
                <w:szCs w:val="24"/>
              </w:rPr>
            </w:pPr>
          </w:p>
        </w:tc>
      </w:tr>
      <w:tr w:rsidR="00AA50B2" w:rsidRPr="006A24C6" w14:paraId="315422DA" w14:textId="77777777" w:rsidTr="00AA50B2">
        <w:tc>
          <w:tcPr>
            <w:tcW w:w="574" w:type="dxa"/>
          </w:tcPr>
          <w:p w14:paraId="315422D7" w14:textId="77777777" w:rsidR="00AA50B2" w:rsidRPr="006A24C6" w:rsidRDefault="00AA50B2" w:rsidP="00794D79">
            <w:pPr>
              <w:pStyle w:val="a6"/>
              <w:numPr>
                <w:ilvl w:val="0"/>
                <w:numId w:val="12"/>
              </w:numPr>
              <w:spacing w:after="0" w:line="240" w:lineRule="auto"/>
              <w:ind w:left="0" w:firstLine="0"/>
              <w:jc w:val="both"/>
              <w:rPr>
                <w:rFonts w:ascii="Arial" w:hAnsi="Arial" w:cs="Arial"/>
                <w:sz w:val="24"/>
                <w:szCs w:val="24"/>
              </w:rPr>
            </w:pPr>
          </w:p>
        </w:tc>
        <w:tc>
          <w:tcPr>
            <w:tcW w:w="8919" w:type="dxa"/>
          </w:tcPr>
          <w:p w14:paraId="315422D8" w14:textId="77777777" w:rsidR="00AA50B2" w:rsidRPr="006A24C6" w:rsidRDefault="00AA50B2" w:rsidP="00794D79">
            <w:pPr>
              <w:spacing w:after="0" w:line="240" w:lineRule="auto"/>
              <w:jc w:val="both"/>
              <w:rPr>
                <w:rFonts w:ascii="Arial" w:hAnsi="Arial" w:cs="Arial"/>
                <w:sz w:val="24"/>
                <w:szCs w:val="24"/>
              </w:rPr>
            </w:pPr>
          </w:p>
        </w:tc>
      </w:tr>
      <w:tr w:rsidR="00AA50B2" w:rsidRPr="006A24C6" w14:paraId="315422DE" w14:textId="77777777" w:rsidTr="00AA50B2">
        <w:tc>
          <w:tcPr>
            <w:tcW w:w="574" w:type="dxa"/>
          </w:tcPr>
          <w:p w14:paraId="315422DB" w14:textId="77777777" w:rsidR="00AA50B2" w:rsidRPr="006A24C6" w:rsidRDefault="00AA50B2" w:rsidP="00794D79">
            <w:pPr>
              <w:pStyle w:val="a6"/>
              <w:numPr>
                <w:ilvl w:val="0"/>
                <w:numId w:val="12"/>
              </w:numPr>
              <w:spacing w:after="0" w:line="240" w:lineRule="auto"/>
              <w:ind w:left="0" w:firstLine="0"/>
              <w:jc w:val="both"/>
              <w:rPr>
                <w:rFonts w:ascii="Arial" w:hAnsi="Arial" w:cs="Arial"/>
                <w:sz w:val="24"/>
                <w:szCs w:val="24"/>
              </w:rPr>
            </w:pPr>
          </w:p>
        </w:tc>
        <w:tc>
          <w:tcPr>
            <w:tcW w:w="8919" w:type="dxa"/>
          </w:tcPr>
          <w:p w14:paraId="315422DC" w14:textId="3D504206" w:rsidR="00AA50B2" w:rsidRPr="006A24C6" w:rsidRDefault="00AA50B2" w:rsidP="00794D79">
            <w:pPr>
              <w:spacing w:after="0" w:line="240" w:lineRule="auto"/>
              <w:jc w:val="both"/>
              <w:rPr>
                <w:rFonts w:ascii="Arial" w:hAnsi="Arial" w:cs="Arial"/>
                <w:sz w:val="24"/>
                <w:szCs w:val="24"/>
              </w:rPr>
            </w:pPr>
          </w:p>
        </w:tc>
      </w:tr>
    </w:tbl>
    <w:p w14:paraId="315422DF" w14:textId="77777777" w:rsidR="00794D79" w:rsidRPr="006A24C6" w:rsidRDefault="00794D79" w:rsidP="00794D79">
      <w:pPr>
        <w:spacing w:after="0" w:line="240" w:lineRule="auto"/>
        <w:jc w:val="both"/>
        <w:rPr>
          <w:rFonts w:ascii="Arial" w:hAnsi="Arial" w:cs="Arial"/>
          <w:sz w:val="28"/>
          <w:szCs w:val="28"/>
        </w:rPr>
      </w:pPr>
    </w:p>
    <w:p w14:paraId="315422FA" w14:textId="763C3D2D" w:rsidR="00794D79" w:rsidRPr="006A24C6" w:rsidRDefault="006A24C6" w:rsidP="006A24C6">
      <w:pPr>
        <w:pStyle w:val="a6"/>
        <w:numPr>
          <w:ilvl w:val="1"/>
          <w:numId w:val="25"/>
        </w:numPr>
        <w:spacing w:after="0" w:line="240" w:lineRule="auto"/>
        <w:jc w:val="both"/>
        <w:rPr>
          <w:rFonts w:ascii="Arial" w:hAnsi="Arial" w:cs="Arial"/>
          <w:sz w:val="28"/>
          <w:szCs w:val="28"/>
        </w:rPr>
      </w:pPr>
      <w:r>
        <w:rPr>
          <w:rFonts w:ascii="Arial" w:hAnsi="Arial" w:cs="Arial"/>
          <w:b/>
          <w:sz w:val="28"/>
          <w:szCs w:val="28"/>
        </w:rPr>
        <w:t>П</w:t>
      </w:r>
      <w:r w:rsidR="00794D79" w:rsidRPr="006A24C6">
        <w:rPr>
          <w:rFonts w:ascii="Arial" w:hAnsi="Arial" w:cs="Arial"/>
          <w:b/>
          <w:sz w:val="28"/>
          <w:szCs w:val="28"/>
        </w:rPr>
        <w:t xml:space="preserve">ерелік розрахункових, аналітичних, графічних та ін. </w:t>
      </w:r>
      <w:r w:rsidR="004C1B2B" w:rsidRPr="006A24C6">
        <w:rPr>
          <w:rFonts w:ascii="Arial" w:hAnsi="Arial" w:cs="Arial"/>
          <w:b/>
          <w:sz w:val="28"/>
          <w:szCs w:val="28"/>
        </w:rPr>
        <w:t>індивідуальних завдань</w:t>
      </w:r>
    </w:p>
    <w:tbl>
      <w:tblPr>
        <w:tblStyle w:val="a5"/>
        <w:tblW w:w="9322" w:type="dxa"/>
        <w:tblLook w:val="04A0" w:firstRow="1" w:lastRow="0" w:firstColumn="1" w:lastColumn="0" w:noHBand="0" w:noVBand="1"/>
      </w:tblPr>
      <w:tblGrid>
        <w:gridCol w:w="574"/>
        <w:gridCol w:w="8748"/>
      </w:tblGrid>
      <w:tr w:rsidR="00794D79" w:rsidRPr="006A24C6" w14:paraId="315422FD" w14:textId="77777777" w:rsidTr="00210837">
        <w:trPr>
          <w:tblHeader/>
        </w:trPr>
        <w:tc>
          <w:tcPr>
            <w:tcW w:w="574" w:type="dxa"/>
          </w:tcPr>
          <w:p w14:paraId="315422FB" w14:textId="77777777" w:rsidR="00794D79" w:rsidRPr="006A24C6" w:rsidRDefault="00794D79" w:rsidP="00210837">
            <w:pPr>
              <w:spacing w:after="0" w:line="240" w:lineRule="auto"/>
              <w:jc w:val="center"/>
              <w:rPr>
                <w:rFonts w:ascii="Arial" w:hAnsi="Arial" w:cs="Arial"/>
                <w:sz w:val="24"/>
                <w:szCs w:val="24"/>
              </w:rPr>
            </w:pPr>
            <w:r w:rsidRPr="006A24C6">
              <w:rPr>
                <w:rFonts w:ascii="Arial" w:hAnsi="Arial" w:cs="Arial"/>
                <w:sz w:val="24"/>
                <w:szCs w:val="24"/>
              </w:rPr>
              <w:t>№ з/п</w:t>
            </w:r>
          </w:p>
        </w:tc>
        <w:tc>
          <w:tcPr>
            <w:tcW w:w="8748" w:type="dxa"/>
          </w:tcPr>
          <w:p w14:paraId="315422FC" w14:textId="77777777" w:rsidR="00794D79" w:rsidRPr="006A24C6" w:rsidRDefault="00794D79" w:rsidP="00794D79">
            <w:pPr>
              <w:spacing w:after="0" w:line="240" w:lineRule="auto"/>
              <w:jc w:val="center"/>
              <w:rPr>
                <w:rFonts w:ascii="Arial" w:hAnsi="Arial" w:cs="Arial"/>
                <w:sz w:val="24"/>
                <w:szCs w:val="24"/>
              </w:rPr>
            </w:pPr>
            <w:r w:rsidRPr="006A24C6">
              <w:rPr>
                <w:rFonts w:ascii="Arial" w:hAnsi="Arial" w:cs="Arial"/>
                <w:sz w:val="24"/>
                <w:szCs w:val="24"/>
              </w:rPr>
              <w:t>Опис індивідуального завдання</w:t>
            </w:r>
          </w:p>
        </w:tc>
      </w:tr>
      <w:tr w:rsidR="00794D79" w:rsidRPr="006A24C6" w14:paraId="31542300" w14:textId="77777777" w:rsidTr="00794D79">
        <w:tc>
          <w:tcPr>
            <w:tcW w:w="574" w:type="dxa"/>
          </w:tcPr>
          <w:p w14:paraId="315422FE" w14:textId="77777777" w:rsidR="00794D79" w:rsidRPr="006A24C6" w:rsidRDefault="00794D79" w:rsidP="00794D79">
            <w:pPr>
              <w:pStyle w:val="a6"/>
              <w:numPr>
                <w:ilvl w:val="0"/>
                <w:numId w:val="14"/>
              </w:numPr>
              <w:spacing w:after="0" w:line="240" w:lineRule="auto"/>
              <w:ind w:left="0" w:firstLine="0"/>
              <w:jc w:val="both"/>
              <w:rPr>
                <w:rFonts w:ascii="Arial" w:hAnsi="Arial" w:cs="Arial"/>
                <w:sz w:val="24"/>
                <w:szCs w:val="24"/>
              </w:rPr>
            </w:pPr>
          </w:p>
        </w:tc>
        <w:tc>
          <w:tcPr>
            <w:tcW w:w="8748" w:type="dxa"/>
          </w:tcPr>
          <w:p w14:paraId="315422FF" w14:textId="77777777" w:rsidR="00794D79" w:rsidRPr="006A24C6" w:rsidRDefault="00794D79" w:rsidP="00210837">
            <w:pPr>
              <w:spacing w:after="0" w:line="240" w:lineRule="auto"/>
              <w:jc w:val="both"/>
              <w:rPr>
                <w:rFonts w:ascii="Arial" w:hAnsi="Arial" w:cs="Arial"/>
                <w:sz w:val="24"/>
                <w:szCs w:val="24"/>
              </w:rPr>
            </w:pPr>
          </w:p>
        </w:tc>
      </w:tr>
      <w:tr w:rsidR="00794D79" w:rsidRPr="006A24C6" w14:paraId="31542303" w14:textId="77777777" w:rsidTr="00794D79">
        <w:tc>
          <w:tcPr>
            <w:tcW w:w="574" w:type="dxa"/>
          </w:tcPr>
          <w:p w14:paraId="31542301" w14:textId="77777777" w:rsidR="00794D79" w:rsidRPr="006A24C6" w:rsidRDefault="00794D79" w:rsidP="00794D79">
            <w:pPr>
              <w:pStyle w:val="a6"/>
              <w:numPr>
                <w:ilvl w:val="0"/>
                <w:numId w:val="14"/>
              </w:numPr>
              <w:spacing w:after="0" w:line="240" w:lineRule="auto"/>
              <w:ind w:left="0" w:firstLine="0"/>
              <w:jc w:val="both"/>
              <w:rPr>
                <w:rFonts w:ascii="Arial" w:hAnsi="Arial" w:cs="Arial"/>
                <w:sz w:val="24"/>
                <w:szCs w:val="24"/>
              </w:rPr>
            </w:pPr>
          </w:p>
        </w:tc>
        <w:tc>
          <w:tcPr>
            <w:tcW w:w="8748" w:type="dxa"/>
          </w:tcPr>
          <w:p w14:paraId="31542302" w14:textId="77777777" w:rsidR="00794D79" w:rsidRPr="006A24C6" w:rsidRDefault="00794D79" w:rsidP="00210837">
            <w:pPr>
              <w:spacing w:after="0" w:line="240" w:lineRule="auto"/>
              <w:jc w:val="both"/>
              <w:rPr>
                <w:rFonts w:ascii="Arial" w:hAnsi="Arial" w:cs="Arial"/>
                <w:sz w:val="24"/>
                <w:szCs w:val="24"/>
              </w:rPr>
            </w:pPr>
          </w:p>
        </w:tc>
      </w:tr>
      <w:tr w:rsidR="00794D79" w:rsidRPr="006A24C6" w14:paraId="31542306" w14:textId="77777777" w:rsidTr="00794D79">
        <w:tc>
          <w:tcPr>
            <w:tcW w:w="574" w:type="dxa"/>
          </w:tcPr>
          <w:p w14:paraId="31542304" w14:textId="77777777" w:rsidR="00794D79" w:rsidRPr="006A24C6" w:rsidRDefault="00794D79" w:rsidP="00794D79">
            <w:pPr>
              <w:pStyle w:val="a6"/>
              <w:numPr>
                <w:ilvl w:val="0"/>
                <w:numId w:val="14"/>
              </w:numPr>
              <w:spacing w:after="0" w:line="240" w:lineRule="auto"/>
              <w:ind w:left="0" w:firstLine="0"/>
              <w:jc w:val="both"/>
              <w:rPr>
                <w:rFonts w:ascii="Arial" w:hAnsi="Arial" w:cs="Arial"/>
                <w:sz w:val="24"/>
                <w:szCs w:val="24"/>
              </w:rPr>
            </w:pPr>
          </w:p>
        </w:tc>
        <w:tc>
          <w:tcPr>
            <w:tcW w:w="8748" w:type="dxa"/>
          </w:tcPr>
          <w:p w14:paraId="31542305" w14:textId="77777777" w:rsidR="00794D79" w:rsidRPr="006A24C6" w:rsidRDefault="00794D79" w:rsidP="00210837">
            <w:pPr>
              <w:spacing w:after="0" w:line="240" w:lineRule="auto"/>
              <w:jc w:val="both"/>
              <w:rPr>
                <w:rFonts w:ascii="Arial" w:hAnsi="Arial" w:cs="Arial"/>
                <w:sz w:val="24"/>
                <w:szCs w:val="24"/>
              </w:rPr>
            </w:pPr>
          </w:p>
        </w:tc>
      </w:tr>
      <w:tr w:rsidR="00794D79" w:rsidRPr="006A24C6" w14:paraId="31542309" w14:textId="77777777" w:rsidTr="00794D79">
        <w:tc>
          <w:tcPr>
            <w:tcW w:w="574" w:type="dxa"/>
          </w:tcPr>
          <w:p w14:paraId="31542307" w14:textId="77777777" w:rsidR="00794D79" w:rsidRPr="006A24C6" w:rsidRDefault="00794D79" w:rsidP="00794D79">
            <w:pPr>
              <w:pStyle w:val="a6"/>
              <w:numPr>
                <w:ilvl w:val="0"/>
                <w:numId w:val="14"/>
              </w:numPr>
              <w:spacing w:after="0" w:line="240" w:lineRule="auto"/>
              <w:ind w:left="0" w:firstLine="0"/>
              <w:jc w:val="both"/>
              <w:rPr>
                <w:rFonts w:ascii="Arial" w:hAnsi="Arial" w:cs="Arial"/>
                <w:sz w:val="24"/>
                <w:szCs w:val="24"/>
              </w:rPr>
            </w:pPr>
          </w:p>
        </w:tc>
        <w:tc>
          <w:tcPr>
            <w:tcW w:w="8748" w:type="dxa"/>
          </w:tcPr>
          <w:p w14:paraId="31542308" w14:textId="77777777" w:rsidR="00794D79" w:rsidRPr="006A24C6" w:rsidRDefault="00794D79" w:rsidP="00210837">
            <w:pPr>
              <w:spacing w:after="0" w:line="240" w:lineRule="auto"/>
              <w:jc w:val="both"/>
              <w:rPr>
                <w:rFonts w:ascii="Arial" w:hAnsi="Arial" w:cs="Arial"/>
                <w:sz w:val="24"/>
                <w:szCs w:val="24"/>
              </w:rPr>
            </w:pPr>
          </w:p>
        </w:tc>
      </w:tr>
      <w:tr w:rsidR="00794D79" w:rsidRPr="006A24C6" w14:paraId="3154230C" w14:textId="77777777" w:rsidTr="00794D79">
        <w:tc>
          <w:tcPr>
            <w:tcW w:w="574" w:type="dxa"/>
          </w:tcPr>
          <w:p w14:paraId="3154230A" w14:textId="77777777" w:rsidR="00794D79" w:rsidRPr="006A24C6" w:rsidRDefault="00794D79" w:rsidP="00794D79">
            <w:pPr>
              <w:pStyle w:val="a6"/>
              <w:numPr>
                <w:ilvl w:val="0"/>
                <w:numId w:val="14"/>
              </w:numPr>
              <w:spacing w:after="0" w:line="240" w:lineRule="auto"/>
              <w:ind w:left="0" w:firstLine="0"/>
              <w:jc w:val="both"/>
              <w:rPr>
                <w:rFonts w:ascii="Arial" w:hAnsi="Arial" w:cs="Arial"/>
                <w:sz w:val="24"/>
                <w:szCs w:val="24"/>
              </w:rPr>
            </w:pPr>
          </w:p>
        </w:tc>
        <w:tc>
          <w:tcPr>
            <w:tcW w:w="8748" w:type="dxa"/>
          </w:tcPr>
          <w:p w14:paraId="3154230B" w14:textId="77777777" w:rsidR="00794D79" w:rsidRPr="006A24C6" w:rsidRDefault="00794D79" w:rsidP="00210837">
            <w:pPr>
              <w:spacing w:after="0" w:line="240" w:lineRule="auto"/>
              <w:jc w:val="both"/>
              <w:rPr>
                <w:rFonts w:ascii="Arial" w:hAnsi="Arial" w:cs="Arial"/>
                <w:sz w:val="24"/>
                <w:szCs w:val="24"/>
              </w:rPr>
            </w:pPr>
          </w:p>
        </w:tc>
      </w:tr>
    </w:tbl>
    <w:p w14:paraId="3154230D" w14:textId="77777777" w:rsidR="00794D79" w:rsidRPr="006A24C6" w:rsidRDefault="00794D79" w:rsidP="00794D79">
      <w:pPr>
        <w:spacing w:after="0" w:line="240" w:lineRule="auto"/>
        <w:jc w:val="both"/>
        <w:rPr>
          <w:rFonts w:ascii="Arial" w:hAnsi="Arial" w:cs="Arial"/>
          <w:sz w:val="28"/>
          <w:szCs w:val="28"/>
        </w:rPr>
      </w:pPr>
    </w:p>
    <w:p w14:paraId="3154230E" w14:textId="77777777" w:rsidR="00794D79" w:rsidRPr="006A24C6" w:rsidRDefault="00794D79">
      <w:pPr>
        <w:spacing w:after="0" w:line="240" w:lineRule="auto"/>
        <w:rPr>
          <w:rFonts w:ascii="Arial" w:hAnsi="Arial" w:cs="Arial"/>
          <w:sz w:val="28"/>
          <w:szCs w:val="28"/>
        </w:rPr>
      </w:pPr>
      <w:r w:rsidRPr="006A24C6">
        <w:rPr>
          <w:rFonts w:ascii="Arial" w:hAnsi="Arial" w:cs="Arial"/>
          <w:sz w:val="28"/>
          <w:szCs w:val="28"/>
        </w:rPr>
        <w:br w:type="page"/>
      </w:r>
    </w:p>
    <w:p w14:paraId="3154230F" w14:textId="10CFED6E" w:rsidR="00794D79" w:rsidRPr="006A24C6" w:rsidRDefault="00FA7C39" w:rsidP="006A24C6">
      <w:pPr>
        <w:pStyle w:val="a6"/>
        <w:numPr>
          <w:ilvl w:val="0"/>
          <w:numId w:val="18"/>
        </w:numPr>
        <w:spacing w:after="0" w:line="240" w:lineRule="auto"/>
        <w:jc w:val="center"/>
        <w:rPr>
          <w:rFonts w:ascii="Arial" w:hAnsi="Arial" w:cs="Arial"/>
          <w:b/>
          <w:sz w:val="28"/>
          <w:szCs w:val="28"/>
        </w:rPr>
      </w:pPr>
      <w:r w:rsidRPr="006A24C6">
        <w:rPr>
          <w:rFonts w:ascii="Arial" w:hAnsi="Arial" w:cs="Arial"/>
          <w:b/>
          <w:sz w:val="28"/>
          <w:szCs w:val="28"/>
        </w:rPr>
        <w:lastRenderedPageBreak/>
        <w:t xml:space="preserve">ПІДХОДИ ТА </w:t>
      </w:r>
      <w:r w:rsidR="00794D79" w:rsidRPr="006A24C6">
        <w:rPr>
          <w:rFonts w:ascii="Arial" w:hAnsi="Arial" w:cs="Arial"/>
          <w:b/>
          <w:sz w:val="28"/>
          <w:szCs w:val="28"/>
        </w:rPr>
        <w:t>КРИТЕРІЇ ОЦІНЮВАННЯ</w:t>
      </w:r>
    </w:p>
    <w:p w14:paraId="31542310" w14:textId="77777777" w:rsidR="00794D79" w:rsidRPr="006A24C6" w:rsidRDefault="00794D79" w:rsidP="00794D79">
      <w:pPr>
        <w:spacing w:after="0" w:line="240" w:lineRule="auto"/>
        <w:jc w:val="both"/>
        <w:rPr>
          <w:rFonts w:ascii="Arial" w:hAnsi="Arial" w:cs="Arial"/>
          <w:sz w:val="28"/>
          <w:szCs w:val="28"/>
        </w:rPr>
      </w:pPr>
    </w:p>
    <w:p w14:paraId="31542311" w14:textId="1290B0F7" w:rsidR="00122CA7" w:rsidRPr="00250DE8" w:rsidRDefault="00FA7C39" w:rsidP="00250DE8">
      <w:pPr>
        <w:pStyle w:val="a6"/>
        <w:numPr>
          <w:ilvl w:val="1"/>
          <w:numId w:val="27"/>
        </w:numPr>
        <w:spacing w:after="0" w:line="240" w:lineRule="auto"/>
        <w:jc w:val="both"/>
        <w:rPr>
          <w:rFonts w:ascii="Arial" w:hAnsi="Arial" w:cs="Arial"/>
          <w:b/>
          <w:sz w:val="28"/>
          <w:szCs w:val="28"/>
        </w:rPr>
      </w:pPr>
      <w:r w:rsidRPr="00250DE8">
        <w:rPr>
          <w:rFonts w:ascii="Arial" w:hAnsi="Arial" w:cs="Arial"/>
          <w:b/>
          <w:sz w:val="28"/>
          <w:szCs w:val="28"/>
        </w:rPr>
        <w:t>Складові оцінювання успішності</w:t>
      </w:r>
      <w:r w:rsidR="00250DE8">
        <w:rPr>
          <w:rFonts w:ascii="Arial" w:hAnsi="Arial" w:cs="Arial"/>
          <w:b/>
          <w:sz w:val="28"/>
          <w:szCs w:val="28"/>
        </w:rPr>
        <w:t xml:space="preserve"> </w:t>
      </w:r>
      <w:r w:rsidRPr="00250DE8">
        <w:rPr>
          <w:rFonts w:ascii="Arial" w:hAnsi="Arial" w:cs="Arial"/>
          <w:b/>
          <w:sz w:val="28"/>
          <w:szCs w:val="28"/>
        </w:rPr>
        <w:t xml:space="preserve">для здобувачів освіти за </w:t>
      </w:r>
      <w:r w:rsidR="00AA50B2" w:rsidRPr="006A24C6">
        <w:rPr>
          <w:rFonts w:ascii="Arial" w:hAnsi="Arial" w:cs="Arial"/>
          <w:b/>
          <w:sz w:val="28"/>
          <w:szCs w:val="28"/>
        </w:rPr>
        <w:t>освітні</w:t>
      </w:r>
      <w:r w:rsidR="00AA50B2">
        <w:rPr>
          <w:rFonts w:ascii="Arial" w:hAnsi="Arial" w:cs="Arial"/>
          <w:b/>
          <w:sz w:val="28"/>
          <w:szCs w:val="28"/>
        </w:rPr>
        <w:t>ми</w:t>
      </w:r>
      <w:r w:rsidR="00AA50B2" w:rsidRPr="006A24C6">
        <w:rPr>
          <w:rFonts w:ascii="Arial" w:hAnsi="Arial" w:cs="Arial"/>
          <w:b/>
          <w:sz w:val="28"/>
          <w:szCs w:val="28"/>
        </w:rPr>
        <w:t xml:space="preserve"> програм</w:t>
      </w:r>
      <w:r w:rsidR="00AA50B2">
        <w:rPr>
          <w:rFonts w:ascii="Arial" w:hAnsi="Arial" w:cs="Arial"/>
          <w:b/>
          <w:sz w:val="28"/>
          <w:szCs w:val="28"/>
        </w:rPr>
        <w:t>ами</w:t>
      </w:r>
      <w:r w:rsidR="00AA50B2" w:rsidRPr="006A24C6">
        <w:rPr>
          <w:rFonts w:ascii="Arial" w:hAnsi="Arial" w:cs="Arial"/>
          <w:b/>
          <w:sz w:val="28"/>
          <w:szCs w:val="28"/>
        </w:rPr>
        <w:t xml:space="preserve">, </w:t>
      </w:r>
      <w:r w:rsidR="00AA50B2">
        <w:rPr>
          <w:rFonts w:ascii="Arial" w:hAnsi="Arial" w:cs="Arial"/>
          <w:b/>
          <w:sz w:val="28"/>
          <w:szCs w:val="28"/>
        </w:rPr>
        <w:t xml:space="preserve">в </w:t>
      </w:r>
      <w:r w:rsidR="00AA50B2" w:rsidRPr="006A24C6">
        <w:rPr>
          <w:rFonts w:ascii="Arial" w:hAnsi="Arial" w:cs="Arial"/>
          <w:b/>
          <w:sz w:val="28"/>
          <w:szCs w:val="28"/>
        </w:rPr>
        <w:t>яких вивчення дисципліни є обов’язковим</w:t>
      </w:r>
    </w:p>
    <w:tbl>
      <w:tblPr>
        <w:tblW w:w="9358" w:type="dxa"/>
        <w:tblCellMar>
          <w:left w:w="0" w:type="dxa"/>
          <w:right w:w="0" w:type="dxa"/>
        </w:tblCellMar>
        <w:tblLook w:val="0420" w:firstRow="1" w:lastRow="0" w:firstColumn="0" w:lastColumn="0" w:noHBand="0" w:noVBand="1"/>
      </w:tblPr>
      <w:tblGrid>
        <w:gridCol w:w="4668"/>
        <w:gridCol w:w="2305"/>
        <w:gridCol w:w="2385"/>
      </w:tblGrid>
      <w:tr w:rsidR="00AA50B2" w:rsidRPr="00AA50B2" w14:paraId="7B66397F" w14:textId="77777777" w:rsidTr="007C20A1">
        <w:trPr>
          <w:trHeight w:val="20"/>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797BEA" w14:textId="77777777" w:rsidR="00AA50B2" w:rsidRPr="00AA50B2" w:rsidRDefault="00AA50B2" w:rsidP="007C20A1">
            <w:pPr>
              <w:spacing w:after="0" w:line="240" w:lineRule="auto"/>
              <w:jc w:val="center"/>
              <w:rPr>
                <w:rFonts w:ascii="Arial" w:hAnsi="Arial" w:cs="Arial"/>
                <w:bCs/>
                <w:sz w:val="24"/>
                <w:szCs w:val="24"/>
              </w:rPr>
            </w:pPr>
            <w:r w:rsidRPr="00AA50B2">
              <w:rPr>
                <w:rFonts w:ascii="Arial" w:hAnsi="Arial" w:cs="Arial"/>
                <w:bCs/>
                <w:sz w:val="24"/>
                <w:szCs w:val="24"/>
              </w:rPr>
              <w:t>Назва і стислий зміст контрольного заходу</w:t>
            </w:r>
          </w:p>
        </w:tc>
        <w:tc>
          <w:tcPr>
            <w:tcW w:w="2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939174" w14:textId="77777777" w:rsidR="00AA50B2" w:rsidRPr="00AA50B2" w:rsidRDefault="00AA50B2" w:rsidP="007C20A1">
            <w:pPr>
              <w:spacing w:after="0" w:line="240" w:lineRule="auto"/>
              <w:jc w:val="center"/>
              <w:rPr>
                <w:rFonts w:ascii="Arial" w:hAnsi="Arial" w:cs="Arial"/>
                <w:bCs/>
                <w:sz w:val="24"/>
                <w:szCs w:val="24"/>
              </w:rPr>
            </w:pPr>
            <w:r w:rsidRPr="00AA50B2">
              <w:rPr>
                <w:rFonts w:ascii="Arial" w:hAnsi="Arial" w:cs="Arial"/>
                <w:bCs/>
                <w:sz w:val="24"/>
                <w:szCs w:val="24"/>
              </w:rPr>
              <w:t>Кількість балів денна форма</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3FF9FD" w14:textId="77777777" w:rsidR="00AA50B2" w:rsidRPr="00AA50B2" w:rsidRDefault="00AA50B2" w:rsidP="007C20A1">
            <w:pPr>
              <w:spacing w:after="0" w:line="240" w:lineRule="auto"/>
              <w:jc w:val="center"/>
              <w:rPr>
                <w:rFonts w:ascii="Arial" w:hAnsi="Arial" w:cs="Arial"/>
                <w:bCs/>
                <w:sz w:val="24"/>
                <w:szCs w:val="24"/>
              </w:rPr>
            </w:pPr>
            <w:r w:rsidRPr="00AA50B2">
              <w:rPr>
                <w:rFonts w:ascii="Arial" w:hAnsi="Arial" w:cs="Arial"/>
                <w:bCs/>
                <w:sz w:val="24"/>
                <w:szCs w:val="24"/>
              </w:rPr>
              <w:t>Кількість балів заочна форма</w:t>
            </w:r>
          </w:p>
        </w:tc>
      </w:tr>
      <w:tr w:rsidR="00AA50B2" w:rsidRPr="00AA50B2" w14:paraId="39E64D23" w14:textId="77777777" w:rsidTr="007C20A1">
        <w:trPr>
          <w:trHeight w:val="20"/>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B8AE22" w14:textId="77777777" w:rsidR="00AA50B2" w:rsidRPr="007C20A1" w:rsidRDefault="00AA50B2" w:rsidP="007C20A1">
            <w:pPr>
              <w:spacing w:after="0" w:line="240" w:lineRule="auto"/>
              <w:rPr>
                <w:rFonts w:ascii="Arial" w:hAnsi="Arial" w:cs="Arial"/>
                <w:bCs/>
                <w:sz w:val="24"/>
                <w:szCs w:val="24"/>
              </w:rPr>
            </w:pPr>
            <w:r w:rsidRPr="007C20A1">
              <w:rPr>
                <w:rFonts w:ascii="Arial" w:hAnsi="Arial" w:cs="Arial"/>
                <w:bCs/>
                <w:sz w:val="24"/>
                <w:szCs w:val="24"/>
              </w:rPr>
              <w:t>Робота на семінарських та практичних заняттях</w:t>
            </w:r>
          </w:p>
        </w:tc>
        <w:tc>
          <w:tcPr>
            <w:tcW w:w="2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FCFE89" w14:textId="5188B3B1" w:rsidR="00AA50B2" w:rsidRPr="007C20A1" w:rsidRDefault="00AA50B2" w:rsidP="007C20A1">
            <w:pPr>
              <w:spacing w:after="0" w:line="240" w:lineRule="auto"/>
              <w:jc w:val="center"/>
              <w:rPr>
                <w:rFonts w:ascii="Arial" w:hAnsi="Arial" w:cs="Arial"/>
                <w:bCs/>
                <w:sz w:val="24"/>
                <w:szCs w:val="24"/>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BD7962" w14:textId="77777777" w:rsidR="00AA50B2" w:rsidRPr="007C20A1" w:rsidRDefault="00AA50B2" w:rsidP="007C20A1">
            <w:pPr>
              <w:spacing w:after="0" w:line="240" w:lineRule="auto"/>
              <w:jc w:val="center"/>
              <w:rPr>
                <w:rFonts w:ascii="Arial" w:hAnsi="Arial" w:cs="Arial"/>
                <w:bCs/>
                <w:sz w:val="24"/>
                <w:szCs w:val="24"/>
              </w:rPr>
            </w:pPr>
            <w:r w:rsidRPr="007C20A1">
              <w:rPr>
                <w:rFonts w:ascii="Arial" w:hAnsi="Arial" w:cs="Arial"/>
                <w:bCs/>
                <w:sz w:val="24"/>
                <w:szCs w:val="24"/>
              </w:rPr>
              <w:t>-</w:t>
            </w:r>
          </w:p>
        </w:tc>
      </w:tr>
      <w:tr w:rsidR="00AA50B2" w:rsidRPr="00AA50B2" w14:paraId="76086B95" w14:textId="77777777" w:rsidTr="007C20A1">
        <w:trPr>
          <w:trHeight w:val="20"/>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2A1BD2" w14:textId="77777777" w:rsidR="00AA50B2" w:rsidRPr="007C20A1" w:rsidRDefault="00AA50B2" w:rsidP="007C20A1">
            <w:pPr>
              <w:spacing w:after="0" w:line="240" w:lineRule="auto"/>
              <w:rPr>
                <w:rFonts w:ascii="Arial" w:hAnsi="Arial" w:cs="Arial"/>
                <w:bCs/>
                <w:sz w:val="24"/>
                <w:szCs w:val="24"/>
              </w:rPr>
            </w:pPr>
            <w:r w:rsidRPr="007C20A1">
              <w:rPr>
                <w:rFonts w:ascii="Arial" w:hAnsi="Arial" w:cs="Arial"/>
                <w:bCs/>
                <w:sz w:val="24"/>
                <w:szCs w:val="24"/>
              </w:rPr>
              <w:t>Виконання індивідуальних аналітично-розрахункових завдань</w:t>
            </w:r>
          </w:p>
        </w:tc>
        <w:tc>
          <w:tcPr>
            <w:tcW w:w="2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7A2B8C" w14:textId="0462669F" w:rsidR="00AA50B2" w:rsidRPr="007C20A1" w:rsidRDefault="00AA50B2" w:rsidP="007C20A1">
            <w:pPr>
              <w:spacing w:after="0" w:line="240" w:lineRule="auto"/>
              <w:jc w:val="center"/>
              <w:rPr>
                <w:rFonts w:ascii="Arial" w:hAnsi="Arial" w:cs="Arial"/>
                <w:bCs/>
                <w:sz w:val="24"/>
                <w:szCs w:val="24"/>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E54EB0" w14:textId="5E957612" w:rsidR="00AA50B2" w:rsidRPr="007C20A1" w:rsidRDefault="00AA50B2" w:rsidP="007C20A1">
            <w:pPr>
              <w:spacing w:after="0" w:line="240" w:lineRule="auto"/>
              <w:jc w:val="center"/>
              <w:rPr>
                <w:rFonts w:ascii="Arial" w:hAnsi="Arial" w:cs="Arial"/>
                <w:bCs/>
                <w:sz w:val="24"/>
                <w:szCs w:val="24"/>
              </w:rPr>
            </w:pPr>
          </w:p>
        </w:tc>
      </w:tr>
      <w:tr w:rsidR="00AA50B2" w:rsidRPr="00AA50B2" w14:paraId="605AD3FA" w14:textId="77777777" w:rsidTr="007C20A1">
        <w:trPr>
          <w:trHeight w:val="20"/>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14356E" w14:textId="30092F5D" w:rsidR="00AA50B2" w:rsidRPr="007C20A1" w:rsidRDefault="00AA50B2" w:rsidP="007C20A1">
            <w:pPr>
              <w:spacing w:after="0" w:line="240" w:lineRule="auto"/>
              <w:rPr>
                <w:rFonts w:ascii="Arial" w:hAnsi="Arial" w:cs="Arial"/>
                <w:bCs/>
                <w:sz w:val="24"/>
                <w:szCs w:val="24"/>
              </w:rPr>
            </w:pPr>
            <w:r w:rsidRPr="007C20A1">
              <w:rPr>
                <w:rFonts w:ascii="Arial" w:hAnsi="Arial" w:cs="Arial"/>
                <w:bCs/>
                <w:sz w:val="24"/>
                <w:szCs w:val="24"/>
              </w:rPr>
              <w:t>Модульні контрольні роботи (підсумкова контрольна робота для заочної форми)</w:t>
            </w:r>
          </w:p>
        </w:tc>
        <w:tc>
          <w:tcPr>
            <w:tcW w:w="2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529201" w14:textId="4E0782A8" w:rsidR="00AA50B2" w:rsidRPr="007C20A1" w:rsidRDefault="00AA50B2" w:rsidP="007C20A1">
            <w:pPr>
              <w:spacing w:after="0" w:line="240" w:lineRule="auto"/>
              <w:jc w:val="center"/>
              <w:rPr>
                <w:rFonts w:ascii="Arial" w:hAnsi="Arial" w:cs="Arial"/>
                <w:bCs/>
                <w:sz w:val="24"/>
                <w:szCs w:val="24"/>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B8106B" w14:textId="1FFA6215" w:rsidR="00AA50B2" w:rsidRPr="007C20A1" w:rsidRDefault="00AA50B2" w:rsidP="007C20A1">
            <w:pPr>
              <w:spacing w:after="0" w:line="240" w:lineRule="auto"/>
              <w:jc w:val="center"/>
              <w:rPr>
                <w:rFonts w:ascii="Arial" w:hAnsi="Arial" w:cs="Arial"/>
                <w:bCs/>
                <w:sz w:val="24"/>
                <w:szCs w:val="24"/>
              </w:rPr>
            </w:pPr>
          </w:p>
        </w:tc>
      </w:tr>
      <w:tr w:rsidR="00AA50B2" w:rsidRPr="00AA50B2" w14:paraId="0C494753" w14:textId="77777777" w:rsidTr="007C20A1">
        <w:trPr>
          <w:trHeight w:val="20"/>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830872" w14:textId="77777777" w:rsidR="00AA50B2" w:rsidRPr="007C20A1" w:rsidRDefault="00AA50B2" w:rsidP="007C20A1">
            <w:pPr>
              <w:spacing w:after="0" w:line="240" w:lineRule="auto"/>
              <w:rPr>
                <w:rFonts w:ascii="Arial" w:hAnsi="Arial" w:cs="Arial"/>
                <w:b/>
                <w:bCs/>
                <w:sz w:val="24"/>
                <w:szCs w:val="24"/>
              </w:rPr>
            </w:pPr>
            <w:r w:rsidRPr="007C20A1">
              <w:rPr>
                <w:rFonts w:ascii="Arial" w:hAnsi="Arial" w:cs="Arial"/>
                <w:b/>
                <w:bCs/>
                <w:sz w:val="24"/>
                <w:szCs w:val="24"/>
              </w:rPr>
              <w:t>Всього (О)</w:t>
            </w:r>
          </w:p>
        </w:tc>
        <w:tc>
          <w:tcPr>
            <w:tcW w:w="2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E7C31A" w14:textId="77777777" w:rsidR="00AA50B2" w:rsidRPr="00AA50B2" w:rsidRDefault="00AA50B2" w:rsidP="007C20A1">
            <w:pPr>
              <w:spacing w:after="0" w:line="240" w:lineRule="auto"/>
              <w:jc w:val="center"/>
              <w:rPr>
                <w:rFonts w:ascii="Arial" w:hAnsi="Arial" w:cs="Arial"/>
                <w:b/>
                <w:bCs/>
                <w:sz w:val="24"/>
                <w:szCs w:val="24"/>
              </w:rPr>
            </w:pPr>
            <w:r w:rsidRPr="00AA50B2">
              <w:rPr>
                <w:rFonts w:ascii="Arial" w:hAnsi="Arial" w:cs="Arial"/>
                <w:b/>
                <w:bCs/>
                <w:sz w:val="24"/>
                <w:szCs w:val="24"/>
              </w:rPr>
              <w:t>100</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346D14" w14:textId="77777777" w:rsidR="00AA50B2" w:rsidRPr="00AA50B2" w:rsidRDefault="00AA50B2" w:rsidP="007C20A1">
            <w:pPr>
              <w:spacing w:after="0" w:line="240" w:lineRule="auto"/>
              <w:jc w:val="center"/>
              <w:rPr>
                <w:rFonts w:ascii="Arial" w:hAnsi="Arial" w:cs="Arial"/>
                <w:b/>
                <w:bCs/>
                <w:sz w:val="24"/>
                <w:szCs w:val="24"/>
              </w:rPr>
            </w:pPr>
            <w:r w:rsidRPr="00AA50B2">
              <w:rPr>
                <w:rFonts w:ascii="Arial" w:hAnsi="Arial" w:cs="Arial"/>
                <w:b/>
                <w:bCs/>
                <w:sz w:val="24"/>
                <w:szCs w:val="24"/>
              </w:rPr>
              <w:t>100</w:t>
            </w:r>
          </w:p>
        </w:tc>
      </w:tr>
      <w:tr w:rsidR="00AA50B2" w:rsidRPr="00AA50B2" w14:paraId="4558B3C9" w14:textId="77777777" w:rsidTr="007C20A1">
        <w:trPr>
          <w:trHeight w:val="20"/>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41F153" w14:textId="32A1A661" w:rsidR="00AA50B2" w:rsidRPr="007C20A1" w:rsidRDefault="007607DB" w:rsidP="007C20A1">
            <w:pPr>
              <w:spacing w:after="0" w:line="240" w:lineRule="auto"/>
              <w:rPr>
                <w:rFonts w:ascii="Arial" w:hAnsi="Arial" w:cs="Arial"/>
                <w:b/>
                <w:bCs/>
                <w:sz w:val="24"/>
                <w:szCs w:val="24"/>
              </w:rPr>
            </w:pPr>
            <w:r>
              <w:rPr>
                <w:rFonts w:ascii="Arial" w:hAnsi="Arial" w:cs="Arial"/>
                <w:b/>
                <w:bCs/>
                <w:sz w:val="24"/>
                <w:szCs w:val="24"/>
              </w:rPr>
              <w:t>Іспит (І)</w:t>
            </w:r>
          </w:p>
        </w:tc>
        <w:tc>
          <w:tcPr>
            <w:tcW w:w="2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D3E381" w14:textId="77777777" w:rsidR="00AA50B2" w:rsidRPr="00AA50B2" w:rsidRDefault="00AA50B2" w:rsidP="007C20A1">
            <w:pPr>
              <w:spacing w:after="0" w:line="240" w:lineRule="auto"/>
              <w:jc w:val="center"/>
              <w:rPr>
                <w:rFonts w:ascii="Arial" w:hAnsi="Arial" w:cs="Arial"/>
                <w:b/>
                <w:bCs/>
                <w:sz w:val="24"/>
                <w:szCs w:val="24"/>
              </w:rPr>
            </w:pPr>
            <w:r w:rsidRPr="00AA50B2">
              <w:rPr>
                <w:rFonts w:ascii="Arial" w:hAnsi="Arial" w:cs="Arial"/>
                <w:b/>
                <w:bCs/>
                <w:sz w:val="24"/>
                <w:szCs w:val="24"/>
              </w:rPr>
              <w:t>100</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CBAA7F" w14:textId="77777777" w:rsidR="00AA50B2" w:rsidRPr="00AA50B2" w:rsidRDefault="00AA50B2" w:rsidP="007C20A1">
            <w:pPr>
              <w:spacing w:after="0" w:line="240" w:lineRule="auto"/>
              <w:jc w:val="center"/>
              <w:rPr>
                <w:rFonts w:ascii="Arial" w:hAnsi="Arial" w:cs="Arial"/>
                <w:b/>
                <w:bCs/>
                <w:sz w:val="24"/>
                <w:szCs w:val="24"/>
              </w:rPr>
            </w:pPr>
            <w:r w:rsidRPr="00AA50B2">
              <w:rPr>
                <w:rFonts w:ascii="Arial" w:hAnsi="Arial" w:cs="Arial"/>
                <w:b/>
                <w:bCs/>
                <w:sz w:val="24"/>
                <w:szCs w:val="24"/>
              </w:rPr>
              <w:t>100</w:t>
            </w:r>
          </w:p>
        </w:tc>
      </w:tr>
    </w:tbl>
    <w:p w14:paraId="442E0592" w14:textId="77777777" w:rsidR="00FA7C39" w:rsidRPr="00AA50B2" w:rsidRDefault="00FA7C39" w:rsidP="00AA50B2">
      <w:pPr>
        <w:spacing w:after="0" w:line="240" w:lineRule="auto"/>
        <w:jc w:val="center"/>
        <w:rPr>
          <w:rFonts w:ascii="Arial" w:hAnsi="Arial" w:cs="Arial"/>
          <w:b/>
          <w:bCs/>
          <w:sz w:val="24"/>
          <w:szCs w:val="24"/>
        </w:rPr>
      </w:pPr>
    </w:p>
    <w:p w14:paraId="358E3867" w14:textId="048BB438" w:rsidR="00FA7C39" w:rsidRPr="00250DE8" w:rsidRDefault="00FA7C39" w:rsidP="00250DE8">
      <w:pPr>
        <w:pStyle w:val="a6"/>
        <w:numPr>
          <w:ilvl w:val="1"/>
          <w:numId w:val="27"/>
        </w:numPr>
        <w:spacing w:after="0" w:line="240" w:lineRule="auto"/>
        <w:jc w:val="both"/>
        <w:rPr>
          <w:rFonts w:ascii="Arial" w:hAnsi="Arial" w:cs="Arial"/>
          <w:b/>
          <w:sz w:val="28"/>
          <w:szCs w:val="28"/>
        </w:rPr>
      </w:pPr>
      <w:r w:rsidRPr="00250DE8">
        <w:rPr>
          <w:rFonts w:ascii="Arial" w:hAnsi="Arial" w:cs="Arial"/>
          <w:b/>
          <w:sz w:val="28"/>
          <w:szCs w:val="28"/>
        </w:rPr>
        <w:t>Порядок визначення підсумкової оцінки</w:t>
      </w:r>
    </w:p>
    <w:p w14:paraId="0E76E5AC" w14:textId="6E3A2B04" w:rsidR="00FA7C39" w:rsidRPr="006A24C6" w:rsidRDefault="00FA7C39" w:rsidP="00FA7C39">
      <w:pPr>
        <w:spacing w:after="0" w:line="240" w:lineRule="auto"/>
        <w:ind w:firstLine="567"/>
        <w:jc w:val="both"/>
        <w:rPr>
          <w:rFonts w:ascii="Arial" w:hAnsi="Arial" w:cs="Arial"/>
          <w:sz w:val="28"/>
          <w:szCs w:val="28"/>
        </w:rPr>
      </w:pPr>
    </w:p>
    <w:p w14:paraId="6EF2BD05" w14:textId="647C6A39" w:rsidR="00F02FEA" w:rsidRPr="006A24C6" w:rsidRDefault="00F02FEA" w:rsidP="00F02FEA">
      <w:pPr>
        <w:spacing w:after="0" w:line="240" w:lineRule="auto"/>
        <w:ind w:firstLine="709"/>
        <w:jc w:val="both"/>
        <w:rPr>
          <w:rFonts w:ascii="Arial" w:hAnsi="Arial" w:cs="Arial"/>
          <w:sz w:val="28"/>
          <w:szCs w:val="28"/>
          <w:lang w:val="ru-RU"/>
        </w:rPr>
      </w:pPr>
      <w:r w:rsidRPr="006A24C6">
        <w:rPr>
          <w:rFonts w:ascii="Arial" w:hAnsi="Arial" w:cs="Arial"/>
          <w:sz w:val="28"/>
          <w:szCs w:val="28"/>
        </w:rPr>
        <w:t xml:space="preserve">Модульні контрольні роботи складаються на практичних заняттях за розкладом, графік складання контрольних точок (надання та захисту індивідуальних завдань, надання підсумкової контрольної роботи для заочної форми) повідомляється викладачем на початку викладання освітнього компоненту, однак вони мають бути захищені не пізніше, як за один тиждень до закінчення семестру (теоретичного навчання); </w:t>
      </w:r>
    </w:p>
    <w:p w14:paraId="75EDB972" w14:textId="3F15C770" w:rsidR="00F02FEA" w:rsidRPr="006A24C6" w:rsidRDefault="00F02FEA" w:rsidP="00F02FEA">
      <w:pPr>
        <w:spacing w:after="0" w:line="240" w:lineRule="auto"/>
        <w:ind w:firstLine="567"/>
        <w:jc w:val="both"/>
        <w:rPr>
          <w:rFonts w:ascii="Arial" w:hAnsi="Arial" w:cs="Arial"/>
          <w:sz w:val="28"/>
          <w:szCs w:val="28"/>
        </w:rPr>
      </w:pPr>
      <w:r w:rsidRPr="006A24C6">
        <w:rPr>
          <w:rFonts w:ascii="Arial" w:hAnsi="Arial" w:cs="Arial"/>
          <w:sz w:val="28"/>
          <w:szCs w:val="28"/>
        </w:rPr>
        <w:t>Підсумкова оцінка (ПО) за освітній компонент здобувачам освіти розраховується за формулою</w:t>
      </w:r>
      <w:r w:rsidR="00633AA5" w:rsidRPr="006A24C6">
        <w:rPr>
          <w:rFonts w:ascii="Arial" w:hAnsi="Arial" w:cs="Arial"/>
          <w:sz w:val="28"/>
          <w:szCs w:val="28"/>
        </w:rPr>
        <w:t>:</w:t>
      </w:r>
    </w:p>
    <w:p w14:paraId="48912F70" w14:textId="70522425" w:rsidR="00F02FEA" w:rsidRPr="006A24C6" w:rsidRDefault="007607DB" w:rsidP="00633AA5">
      <w:pPr>
        <w:spacing w:after="0" w:line="240" w:lineRule="auto"/>
        <w:ind w:firstLine="567"/>
        <w:jc w:val="center"/>
        <w:rPr>
          <w:rFonts w:ascii="Arial" w:hAnsi="Arial" w:cs="Arial"/>
          <w:sz w:val="28"/>
          <w:szCs w:val="28"/>
          <w:lang w:val="en-US"/>
        </w:rPr>
      </w:pPr>
      <w:r w:rsidRPr="007607DB">
        <w:rPr>
          <w:rFonts w:ascii="Arial" w:hAnsi="Arial" w:cs="Arial"/>
          <w:noProof/>
          <w:sz w:val="28"/>
          <w:szCs w:val="28"/>
          <w:lang w:val="ru-RU" w:eastAsia="ru-RU"/>
        </w:rPr>
        <mc:AlternateContent>
          <mc:Choice Requires="wps">
            <w:drawing>
              <wp:inline distT="0" distB="0" distL="0" distR="0" wp14:anchorId="636BAA4B" wp14:editId="6B5B6F19">
                <wp:extent cx="1346844" cy="610936"/>
                <wp:effectExtent l="0" t="0" r="0" b="0"/>
                <wp:docPr id="20" name="Прямоугольник 19"/>
                <wp:cNvGraphicFramePr/>
                <a:graphic xmlns:a="http://schemas.openxmlformats.org/drawingml/2006/main">
                  <a:graphicData uri="http://schemas.microsoft.com/office/word/2010/wordprocessingShape">
                    <wps:wsp>
                      <wps:cNvSpPr/>
                      <wps:spPr>
                        <a:xfrm>
                          <a:off x="0" y="0"/>
                          <a:ext cx="1346844" cy="610936"/>
                        </a:xfrm>
                        <a:prstGeom prst="rect">
                          <a:avLst/>
                        </a:prstGeom>
                      </wps:spPr>
                      <wps:txbx>
                        <w:txbxContent>
                          <w:p w14:paraId="43DF1D83" w14:textId="77777777" w:rsidR="007607DB" w:rsidRDefault="007607DB" w:rsidP="007607DB">
                            <w:pPr>
                              <w:pStyle w:val="a7"/>
                              <w:spacing w:before="0" w:beforeAutospacing="0" w:after="0" w:afterAutospacing="0"/>
                            </w:pPr>
                            <m:oMathPara>
                              <m:oMathParaPr>
                                <m:jc m:val="centerGroup"/>
                              </m:oMathParaPr>
                              <m:oMath>
                                <m:r>
                                  <m:rPr>
                                    <m:sty m:val="p"/>
                                  </m:rPr>
                                  <w:rPr>
                                    <w:rFonts w:ascii="Cambria Math" w:hAnsi="Cambria Math" w:cstheme="minorBidi"/>
                                    <w:color w:val="000000" w:themeColor="text1"/>
                                    <w:kern w:val="24"/>
                                    <w:sz w:val="36"/>
                                    <w:szCs w:val="36"/>
                                  </w:rPr>
                                  <m:t>ПО=</m:t>
                                </m:r>
                                <m:f>
                                  <m:fPr>
                                    <m:ctrlPr>
                                      <w:rPr>
                                        <w:rFonts w:ascii="Cambria Math" w:eastAsiaTheme="minorEastAsia" w:hAnsi="Cambria Math" w:cstheme="minorBidi"/>
                                        <w:i/>
                                        <w:iCs/>
                                        <w:color w:val="000000" w:themeColor="text1"/>
                                        <w:kern w:val="24"/>
                                        <w:sz w:val="36"/>
                                        <w:szCs w:val="36"/>
                                      </w:rPr>
                                    </m:ctrlPr>
                                  </m:fPr>
                                  <m:num>
                                    <m:r>
                                      <m:rPr>
                                        <m:sty m:val="p"/>
                                      </m:rPr>
                                      <w:rPr>
                                        <w:rFonts w:ascii="Cambria Math" w:hAnsi="Cambria Math" w:cstheme="minorBidi"/>
                                        <w:color w:val="000000" w:themeColor="text1"/>
                                        <w:kern w:val="24"/>
                                        <w:sz w:val="36"/>
                                        <w:szCs w:val="36"/>
                                      </w:rPr>
                                      <m:t>О+І</m:t>
                                    </m:r>
                                  </m:num>
                                  <m:den>
                                    <m:r>
                                      <m:rPr>
                                        <m:sty m:val="p"/>
                                      </m:rPr>
                                      <w:rPr>
                                        <w:rFonts w:ascii="Cambria Math" w:hAnsi="Cambria Math" w:cstheme="minorBidi"/>
                                        <w:color w:val="000000" w:themeColor="text1"/>
                                        <w:kern w:val="24"/>
                                        <w:sz w:val="36"/>
                                        <w:szCs w:val="36"/>
                                      </w:rPr>
                                      <m:t>2</m:t>
                                    </m:r>
                                  </m:den>
                                </m:f>
                              </m:oMath>
                            </m:oMathPara>
                          </w:p>
                        </w:txbxContent>
                      </wps:txbx>
                      <wps:bodyPr wrap="none">
                        <a:spAutoFit/>
                      </wps:bodyPr>
                    </wps:wsp>
                  </a:graphicData>
                </a:graphic>
              </wp:inline>
            </w:drawing>
          </mc:Choice>
          <mc:Fallback>
            <w:pict>
              <v:rect w14:anchorId="636BAA4B" id="Прямоугольник 19" o:spid="_x0000_s1026" style="width:106.05pt;height:4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" filled="f" stroked="f">
                <v:textbox style="mso-fit-shape-to-text:t">
                  <w:txbxContent>
                    <w:p w14:paraId="43DF1D83" w14:textId="77777777" w:rsidR="007607DB" w:rsidRDefault="007607DB" w:rsidP="007607DB">
                      <w:pPr>
                        <w:pStyle w:val="a7"/>
                        <w:spacing w:before="0" w:beforeAutospacing="0" w:after="0" w:afterAutospacing="0"/>
                      </w:pPr>
                      <m:oMathPara>
                        <m:oMathParaPr>
                          <m:jc m:val="centerGroup"/>
                        </m:oMathParaPr>
                        <m:oMath>
                          <m:r>
                            <m:rPr>
                              <m:sty m:val="p"/>
                            </m:rPr>
                            <w:rPr>
                              <w:rFonts w:ascii="Cambria Math" w:hAnsi="Cambria Math" w:cstheme="minorBidi"/>
                              <w:color w:val="000000" w:themeColor="text1"/>
                              <w:kern w:val="24"/>
                              <w:sz w:val="36"/>
                              <w:szCs w:val="36"/>
                            </w:rPr>
                            <m:t>ПО=</m:t>
                          </m:r>
                          <m:f>
                            <m:fPr>
                              <m:ctrlPr>
                                <w:rPr>
                                  <w:rFonts w:ascii="Cambria Math" w:eastAsiaTheme="minorEastAsia" w:hAnsi="Cambria Math" w:cstheme="minorBidi"/>
                                  <w:i/>
                                  <w:iCs/>
                                  <w:color w:val="000000" w:themeColor="text1"/>
                                  <w:kern w:val="24"/>
                                  <w:sz w:val="36"/>
                                  <w:szCs w:val="36"/>
                                </w:rPr>
                              </m:ctrlPr>
                            </m:fPr>
                            <m:num>
                              <m:r>
                                <m:rPr>
                                  <m:sty m:val="p"/>
                                </m:rPr>
                                <w:rPr>
                                  <w:rFonts w:ascii="Cambria Math" w:hAnsi="Cambria Math" w:cstheme="minorBidi"/>
                                  <w:color w:val="000000" w:themeColor="text1"/>
                                  <w:kern w:val="24"/>
                                  <w:sz w:val="36"/>
                                  <w:szCs w:val="36"/>
                                </w:rPr>
                                <m:t>О+І</m:t>
                              </m:r>
                            </m:num>
                            <m:den>
                              <m:r>
                                <m:rPr>
                                  <m:sty m:val="p"/>
                                </m:rPr>
                                <w:rPr>
                                  <w:rFonts w:ascii="Cambria Math" w:hAnsi="Cambria Math" w:cstheme="minorBidi"/>
                                  <w:color w:val="000000" w:themeColor="text1"/>
                                  <w:kern w:val="24"/>
                                  <w:sz w:val="36"/>
                                  <w:szCs w:val="36"/>
                                </w:rPr>
                                <m:t>2</m:t>
                              </m:r>
                            </m:den>
                          </m:f>
                        </m:oMath>
                      </m:oMathPara>
                    </w:p>
                  </w:txbxContent>
                </v:textbox>
                <w10:anchorlock/>
              </v:rect>
            </w:pict>
          </mc:Fallback>
        </mc:AlternateContent>
      </w:r>
    </w:p>
    <w:p w14:paraId="4667AD78" w14:textId="32FE9C63" w:rsidR="00F02FEA" w:rsidRPr="006A24C6" w:rsidRDefault="00F02FEA" w:rsidP="00FA7C39">
      <w:pPr>
        <w:spacing w:after="0" w:line="240" w:lineRule="auto"/>
        <w:ind w:firstLine="567"/>
        <w:jc w:val="both"/>
        <w:rPr>
          <w:rFonts w:ascii="Arial" w:hAnsi="Arial" w:cs="Arial"/>
          <w:sz w:val="28"/>
          <w:szCs w:val="28"/>
        </w:rPr>
      </w:pPr>
    </w:p>
    <w:p w14:paraId="7AC6E421" w14:textId="053F9916" w:rsidR="00F02FEA" w:rsidRPr="006A24C6" w:rsidRDefault="00F02FEA" w:rsidP="00F02FEA">
      <w:pPr>
        <w:spacing w:after="0" w:line="240" w:lineRule="auto"/>
        <w:ind w:firstLine="567"/>
        <w:jc w:val="both"/>
        <w:rPr>
          <w:rFonts w:ascii="Arial" w:hAnsi="Arial" w:cs="Arial"/>
          <w:sz w:val="28"/>
          <w:szCs w:val="28"/>
        </w:rPr>
      </w:pPr>
      <w:r w:rsidRPr="006A24C6">
        <w:rPr>
          <w:rFonts w:ascii="Arial" w:hAnsi="Arial" w:cs="Arial"/>
          <w:sz w:val="28"/>
          <w:szCs w:val="28"/>
        </w:rPr>
        <w:t xml:space="preserve">Переведення кількості балів у шкалу </w:t>
      </w:r>
      <w:r w:rsidRPr="006A24C6">
        <w:rPr>
          <w:rFonts w:ascii="Arial" w:hAnsi="Arial" w:cs="Arial"/>
          <w:sz w:val="28"/>
          <w:szCs w:val="28"/>
          <w:lang w:val="ru-RU"/>
        </w:rPr>
        <w:t>ECTS</w:t>
      </w:r>
      <w:r w:rsidRPr="006A24C6">
        <w:rPr>
          <w:rFonts w:ascii="Arial" w:hAnsi="Arial" w:cs="Arial"/>
          <w:sz w:val="28"/>
          <w:szCs w:val="28"/>
        </w:rPr>
        <w:t xml:space="preserve"> (</w:t>
      </w:r>
      <w:r w:rsidRPr="006A24C6">
        <w:rPr>
          <w:rFonts w:ascii="Arial" w:hAnsi="Arial" w:cs="Arial"/>
          <w:sz w:val="28"/>
          <w:szCs w:val="28"/>
          <w:lang w:val="ru-RU"/>
        </w:rPr>
        <w:t>A</w:t>
      </w:r>
      <w:r w:rsidRPr="006A24C6">
        <w:rPr>
          <w:rFonts w:ascii="Arial" w:hAnsi="Arial" w:cs="Arial"/>
          <w:sz w:val="28"/>
          <w:szCs w:val="28"/>
        </w:rPr>
        <w:t xml:space="preserve">, </w:t>
      </w:r>
      <w:r w:rsidRPr="006A24C6">
        <w:rPr>
          <w:rFonts w:ascii="Arial" w:hAnsi="Arial" w:cs="Arial"/>
          <w:sz w:val="28"/>
          <w:szCs w:val="28"/>
          <w:lang w:val="ru-RU"/>
        </w:rPr>
        <w:t>B</w:t>
      </w:r>
      <w:r w:rsidRPr="006A24C6">
        <w:rPr>
          <w:rFonts w:ascii="Arial" w:hAnsi="Arial" w:cs="Arial"/>
          <w:sz w:val="28"/>
          <w:szCs w:val="28"/>
        </w:rPr>
        <w:t xml:space="preserve">, </w:t>
      </w:r>
      <w:r w:rsidRPr="006A24C6">
        <w:rPr>
          <w:rFonts w:ascii="Arial" w:hAnsi="Arial" w:cs="Arial"/>
          <w:sz w:val="28"/>
          <w:szCs w:val="28"/>
          <w:lang w:val="ru-RU"/>
        </w:rPr>
        <w:t>C</w:t>
      </w:r>
      <w:r w:rsidRPr="006A24C6">
        <w:rPr>
          <w:rFonts w:ascii="Arial" w:hAnsi="Arial" w:cs="Arial"/>
          <w:sz w:val="28"/>
          <w:szCs w:val="28"/>
        </w:rPr>
        <w:t xml:space="preserve">, </w:t>
      </w:r>
      <w:r w:rsidRPr="006A24C6">
        <w:rPr>
          <w:rFonts w:ascii="Arial" w:hAnsi="Arial" w:cs="Arial"/>
          <w:sz w:val="28"/>
          <w:szCs w:val="28"/>
          <w:lang w:val="ru-RU"/>
        </w:rPr>
        <w:t>D</w:t>
      </w:r>
      <w:r w:rsidRPr="006A24C6">
        <w:rPr>
          <w:rFonts w:ascii="Arial" w:hAnsi="Arial" w:cs="Arial"/>
          <w:sz w:val="28"/>
          <w:szCs w:val="28"/>
        </w:rPr>
        <w:t xml:space="preserve">, </w:t>
      </w:r>
      <w:r w:rsidRPr="006A24C6">
        <w:rPr>
          <w:rFonts w:ascii="Arial" w:hAnsi="Arial" w:cs="Arial"/>
          <w:sz w:val="28"/>
          <w:szCs w:val="28"/>
          <w:lang w:val="ru-RU"/>
        </w:rPr>
        <w:t>E</w:t>
      </w:r>
      <w:r w:rsidRPr="006A24C6">
        <w:rPr>
          <w:rFonts w:ascii="Arial" w:hAnsi="Arial" w:cs="Arial"/>
          <w:sz w:val="28"/>
          <w:szCs w:val="28"/>
        </w:rPr>
        <w:t xml:space="preserve">, </w:t>
      </w:r>
      <w:r w:rsidRPr="006A24C6">
        <w:rPr>
          <w:rFonts w:ascii="Arial" w:hAnsi="Arial" w:cs="Arial"/>
          <w:sz w:val="28"/>
          <w:szCs w:val="28"/>
          <w:lang w:val="ru-RU"/>
        </w:rPr>
        <w:t>F</w:t>
      </w:r>
      <w:r w:rsidRPr="006A24C6">
        <w:rPr>
          <w:rFonts w:ascii="Arial" w:hAnsi="Arial" w:cs="Arial"/>
          <w:sz w:val="28"/>
          <w:szCs w:val="28"/>
        </w:rPr>
        <w:t xml:space="preserve">, </w:t>
      </w:r>
      <w:r w:rsidRPr="006A24C6">
        <w:rPr>
          <w:rFonts w:ascii="Arial" w:hAnsi="Arial" w:cs="Arial"/>
          <w:sz w:val="28"/>
          <w:szCs w:val="28"/>
          <w:lang w:val="ru-RU"/>
        </w:rPr>
        <w:t>FX</w:t>
      </w:r>
      <w:r w:rsidRPr="006A24C6">
        <w:rPr>
          <w:rFonts w:ascii="Arial" w:hAnsi="Arial" w:cs="Arial"/>
          <w:sz w:val="28"/>
          <w:szCs w:val="28"/>
        </w:rPr>
        <w:t>) та інші шкали здійснюється відповідно до регламентів Університету</w:t>
      </w:r>
    </w:p>
    <w:p w14:paraId="67957C9A" w14:textId="62477E42" w:rsidR="002D1B75" w:rsidRPr="006A24C6" w:rsidRDefault="002D1B75" w:rsidP="00794D79">
      <w:pPr>
        <w:spacing w:after="0" w:line="240" w:lineRule="auto"/>
        <w:jc w:val="both"/>
        <w:rPr>
          <w:rFonts w:ascii="Arial" w:hAnsi="Arial" w:cs="Arial"/>
          <w:sz w:val="28"/>
          <w:szCs w:val="28"/>
        </w:rPr>
      </w:pPr>
    </w:p>
    <w:p w14:paraId="61027FEA" w14:textId="47BAF38C" w:rsidR="002D1B75" w:rsidRPr="00250DE8" w:rsidRDefault="002D1B75" w:rsidP="00250DE8">
      <w:pPr>
        <w:pStyle w:val="a6"/>
        <w:numPr>
          <w:ilvl w:val="1"/>
          <w:numId w:val="27"/>
        </w:numPr>
        <w:spacing w:after="0" w:line="240" w:lineRule="auto"/>
        <w:jc w:val="both"/>
        <w:rPr>
          <w:rFonts w:ascii="Arial" w:hAnsi="Arial" w:cs="Arial"/>
          <w:b/>
          <w:sz w:val="28"/>
          <w:szCs w:val="28"/>
        </w:rPr>
      </w:pPr>
      <w:r w:rsidRPr="00250DE8">
        <w:rPr>
          <w:rFonts w:ascii="Arial" w:hAnsi="Arial" w:cs="Arial"/>
          <w:b/>
          <w:sz w:val="28"/>
          <w:szCs w:val="28"/>
        </w:rPr>
        <w:t>Підходи до визнання та перезарахування кредитів/ результатів навчання за попередніми рівнями освіти</w:t>
      </w:r>
    </w:p>
    <w:p w14:paraId="26A2CC47" w14:textId="4AB39334" w:rsidR="002D1B75" w:rsidRPr="006A24C6" w:rsidRDefault="002D1B75" w:rsidP="002D1B75">
      <w:pPr>
        <w:spacing w:after="0" w:line="240" w:lineRule="auto"/>
        <w:ind w:firstLine="567"/>
        <w:jc w:val="both"/>
        <w:rPr>
          <w:rFonts w:ascii="Arial" w:hAnsi="Arial" w:cs="Arial"/>
          <w:sz w:val="28"/>
          <w:szCs w:val="28"/>
        </w:rPr>
      </w:pPr>
    </w:p>
    <w:p w14:paraId="4B258899" w14:textId="3C9EC173" w:rsidR="00F02FEA" w:rsidRPr="006A24C6" w:rsidRDefault="00F02FEA" w:rsidP="00F02FEA">
      <w:pPr>
        <w:tabs>
          <w:tab w:val="num" w:pos="720"/>
        </w:tabs>
        <w:spacing w:after="0" w:line="240" w:lineRule="auto"/>
        <w:ind w:firstLine="567"/>
        <w:jc w:val="both"/>
        <w:rPr>
          <w:rFonts w:ascii="Arial" w:hAnsi="Arial" w:cs="Arial"/>
          <w:sz w:val="28"/>
          <w:szCs w:val="28"/>
        </w:rPr>
      </w:pPr>
      <w:r w:rsidRPr="006A24C6">
        <w:rPr>
          <w:rFonts w:ascii="Arial" w:hAnsi="Arial" w:cs="Arial"/>
          <w:sz w:val="28"/>
          <w:szCs w:val="28"/>
        </w:rPr>
        <w:t xml:space="preserve">В рамках процедур визнання та перезарахування кредитів враховуються кредити та оцінка результатів навчання з дисциплін (освітніх компонентів) </w:t>
      </w:r>
      <w:r w:rsidR="007607DB">
        <w:rPr>
          <w:rFonts w:ascii="Arial" w:hAnsi="Arial" w:cs="Arial"/>
          <w:sz w:val="28"/>
          <w:szCs w:val="28"/>
        </w:rPr>
        <w:t>ХХХХХХХХХХ</w:t>
      </w:r>
      <w:r w:rsidRPr="006A24C6">
        <w:rPr>
          <w:rFonts w:ascii="Arial" w:hAnsi="Arial" w:cs="Arial"/>
          <w:sz w:val="28"/>
          <w:szCs w:val="28"/>
        </w:rPr>
        <w:t>, отримані на попередніх або такому ж рівні вищої освіти.</w:t>
      </w:r>
    </w:p>
    <w:p w14:paraId="6623183E" w14:textId="573ACA80" w:rsidR="002D1B75" w:rsidRPr="006A24C6" w:rsidRDefault="002D1B75" w:rsidP="002D1B75">
      <w:pPr>
        <w:spacing w:after="0" w:line="240" w:lineRule="auto"/>
        <w:ind w:firstLine="567"/>
        <w:jc w:val="both"/>
        <w:rPr>
          <w:rFonts w:ascii="Arial" w:hAnsi="Arial" w:cs="Arial"/>
          <w:sz w:val="28"/>
          <w:szCs w:val="28"/>
        </w:rPr>
      </w:pPr>
    </w:p>
    <w:p w14:paraId="0577774E" w14:textId="052F9F94" w:rsidR="002D1B75" w:rsidRPr="00250DE8" w:rsidRDefault="002D1B75" w:rsidP="00250DE8">
      <w:pPr>
        <w:pStyle w:val="a6"/>
        <w:numPr>
          <w:ilvl w:val="1"/>
          <w:numId w:val="27"/>
        </w:numPr>
        <w:spacing w:after="0" w:line="240" w:lineRule="auto"/>
        <w:jc w:val="both"/>
        <w:rPr>
          <w:rFonts w:ascii="Arial" w:hAnsi="Arial" w:cs="Arial"/>
          <w:b/>
          <w:sz w:val="28"/>
          <w:szCs w:val="28"/>
        </w:rPr>
      </w:pPr>
      <w:r w:rsidRPr="00250DE8">
        <w:rPr>
          <w:rFonts w:ascii="Arial" w:hAnsi="Arial" w:cs="Arial"/>
          <w:b/>
          <w:sz w:val="28"/>
          <w:szCs w:val="28"/>
        </w:rPr>
        <w:t>Підходи до визнання результатів навчання, отриманих у неформальній та інформальній освіті</w:t>
      </w:r>
    </w:p>
    <w:p w14:paraId="06B005FA" w14:textId="37582B12" w:rsidR="00217D4E" w:rsidRPr="006A24C6" w:rsidRDefault="00217D4E" w:rsidP="00217D4E">
      <w:pPr>
        <w:numPr>
          <w:ilvl w:val="0"/>
          <w:numId w:val="21"/>
        </w:numPr>
        <w:spacing w:after="0" w:line="240" w:lineRule="auto"/>
        <w:jc w:val="both"/>
        <w:rPr>
          <w:rFonts w:ascii="Arial" w:hAnsi="Arial" w:cs="Arial"/>
          <w:sz w:val="28"/>
          <w:szCs w:val="28"/>
          <w:lang w:val="ru-RU"/>
        </w:rPr>
      </w:pPr>
      <w:r w:rsidRPr="006A24C6">
        <w:rPr>
          <w:rFonts w:ascii="Arial" w:hAnsi="Arial" w:cs="Arial"/>
          <w:sz w:val="28"/>
          <w:szCs w:val="28"/>
        </w:rPr>
        <w:lastRenderedPageBreak/>
        <w:t>Результати неформальної або інформальної освіти можуть бути визнані в рамках оцінювання окремих індивідуальних завдань за узгодженням з викладачем.</w:t>
      </w:r>
    </w:p>
    <w:p w14:paraId="29E1EF4F" w14:textId="77777777" w:rsidR="00217D4E" w:rsidRPr="006A24C6" w:rsidRDefault="00217D4E" w:rsidP="00F02FEA">
      <w:pPr>
        <w:numPr>
          <w:ilvl w:val="0"/>
          <w:numId w:val="21"/>
        </w:numPr>
        <w:spacing w:after="0" w:line="240" w:lineRule="auto"/>
        <w:jc w:val="both"/>
        <w:rPr>
          <w:rFonts w:ascii="Arial" w:hAnsi="Arial" w:cs="Arial"/>
          <w:sz w:val="28"/>
          <w:szCs w:val="28"/>
          <w:lang w:val="ru-RU"/>
        </w:rPr>
      </w:pPr>
      <w:r w:rsidRPr="006A24C6">
        <w:rPr>
          <w:rFonts w:ascii="Arial" w:hAnsi="Arial" w:cs="Arial"/>
          <w:sz w:val="28"/>
          <w:szCs w:val="28"/>
        </w:rPr>
        <w:t>Результати участі у науковій роботі (статті, тези виступів, конкурсні наукові роботи тощо) можуть бути визнані в рамках оцінювання окремих індивідуальних завдань і модульних контрольних робот за узгодженням з викладачем або в рамках оцінювання результатів навчання під час іспиту (заліку)</w:t>
      </w:r>
    </w:p>
    <w:p w14:paraId="2CD4B021" w14:textId="77777777" w:rsidR="00F02FEA" w:rsidRPr="006A24C6" w:rsidRDefault="00F02FEA">
      <w:pPr>
        <w:spacing w:after="0" w:line="240" w:lineRule="auto"/>
        <w:rPr>
          <w:rFonts w:ascii="Arial" w:hAnsi="Arial" w:cs="Arial"/>
          <w:sz w:val="28"/>
          <w:szCs w:val="28"/>
        </w:rPr>
      </w:pPr>
    </w:p>
    <w:p w14:paraId="5D32374B" w14:textId="77777777" w:rsidR="00F02FEA" w:rsidRPr="006A24C6" w:rsidRDefault="00F02FEA">
      <w:pPr>
        <w:spacing w:after="0" w:line="240" w:lineRule="auto"/>
        <w:rPr>
          <w:rFonts w:ascii="Arial" w:hAnsi="Arial" w:cs="Arial"/>
          <w:sz w:val="28"/>
          <w:szCs w:val="28"/>
        </w:rPr>
      </w:pPr>
    </w:p>
    <w:p w14:paraId="31542396" w14:textId="3EBFBFEA" w:rsidR="00163BBD" w:rsidRPr="006A24C6" w:rsidRDefault="00163BBD">
      <w:pPr>
        <w:spacing w:after="0" w:line="240" w:lineRule="auto"/>
        <w:rPr>
          <w:rFonts w:ascii="Arial" w:hAnsi="Arial" w:cs="Arial"/>
          <w:sz w:val="28"/>
          <w:szCs w:val="28"/>
        </w:rPr>
      </w:pPr>
      <w:r w:rsidRPr="006A24C6">
        <w:rPr>
          <w:rFonts w:ascii="Arial" w:hAnsi="Arial" w:cs="Arial"/>
          <w:sz w:val="28"/>
          <w:szCs w:val="28"/>
        </w:rPr>
        <w:br w:type="page"/>
      </w:r>
    </w:p>
    <w:p w14:paraId="31542397" w14:textId="644601D8" w:rsidR="00210837" w:rsidRPr="006A24C6" w:rsidRDefault="001240F8" w:rsidP="006A24C6">
      <w:pPr>
        <w:pStyle w:val="a6"/>
        <w:numPr>
          <w:ilvl w:val="0"/>
          <w:numId w:val="18"/>
        </w:numPr>
        <w:spacing w:after="0" w:line="240" w:lineRule="auto"/>
        <w:jc w:val="center"/>
        <w:rPr>
          <w:rFonts w:ascii="Arial" w:hAnsi="Arial" w:cs="Arial"/>
          <w:b/>
          <w:sz w:val="28"/>
          <w:szCs w:val="28"/>
        </w:rPr>
      </w:pPr>
      <w:r w:rsidRPr="006A24C6">
        <w:rPr>
          <w:rFonts w:ascii="Arial" w:hAnsi="Arial" w:cs="Arial"/>
          <w:b/>
          <w:sz w:val="28"/>
          <w:szCs w:val="28"/>
        </w:rPr>
        <w:lastRenderedPageBreak/>
        <w:t>РЕ</w:t>
      </w:r>
      <w:r w:rsidR="00163BBD" w:rsidRPr="006A24C6">
        <w:rPr>
          <w:rFonts w:ascii="Arial" w:hAnsi="Arial" w:cs="Arial"/>
          <w:b/>
          <w:sz w:val="28"/>
          <w:szCs w:val="28"/>
        </w:rPr>
        <w:t>КОМЕНДОВАНІ ДЖЕРЕЛА</w:t>
      </w:r>
    </w:p>
    <w:p w14:paraId="31542398" w14:textId="77777777" w:rsidR="00163BBD" w:rsidRPr="006A24C6" w:rsidRDefault="00163BBD" w:rsidP="00794D79">
      <w:pPr>
        <w:spacing w:after="0" w:line="240" w:lineRule="auto"/>
        <w:jc w:val="both"/>
        <w:rPr>
          <w:rFonts w:ascii="Arial" w:hAnsi="Arial" w:cs="Arial"/>
          <w:sz w:val="28"/>
          <w:szCs w:val="28"/>
        </w:rPr>
      </w:pPr>
    </w:p>
    <w:p w14:paraId="31542399" w14:textId="77777777" w:rsidR="00163BBD" w:rsidRPr="006A24C6" w:rsidRDefault="008654DB" w:rsidP="00794D79">
      <w:pPr>
        <w:spacing w:after="0" w:line="240" w:lineRule="auto"/>
        <w:jc w:val="both"/>
        <w:rPr>
          <w:rFonts w:ascii="Arial" w:hAnsi="Arial" w:cs="Arial"/>
          <w:i/>
          <w:sz w:val="28"/>
          <w:szCs w:val="28"/>
        </w:rPr>
      </w:pPr>
      <w:r w:rsidRPr="006A24C6">
        <w:rPr>
          <w:rFonts w:ascii="Arial" w:hAnsi="Arial" w:cs="Arial"/>
          <w:i/>
          <w:sz w:val="28"/>
          <w:szCs w:val="28"/>
        </w:rPr>
        <w:t>Базові</w:t>
      </w:r>
    </w:p>
    <w:p w14:paraId="3154239A" w14:textId="77777777" w:rsidR="00163BBD" w:rsidRDefault="00163BBD" w:rsidP="00794D79">
      <w:pPr>
        <w:spacing w:after="0" w:line="240" w:lineRule="auto"/>
        <w:jc w:val="both"/>
        <w:rPr>
          <w:rFonts w:ascii="Arial" w:hAnsi="Arial" w:cs="Arial"/>
          <w:sz w:val="28"/>
          <w:szCs w:val="28"/>
        </w:rPr>
      </w:pPr>
    </w:p>
    <w:p w14:paraId="0A5B8ABB" w14:textId="77777777" w:rsidR="00F6483D" w:rsidRPr="00250DE8" w:rsidRDefault="00F6483D" w:rsidP="00250DE8">
      <w:pPr>
        <w:pStyle w:val="a6"/>
        <w:numPr>
          <w:ilvl w:val="0"/>
          <w:numId w:val="28"/>
        </w:numPr>
        <w:spacing w:after="0" w:line="240" w:lineRule="auto"/>
        <w:ind w:left="1134" w:hanging="774"/>
        <w:jc w:val="both"/>
        <w:rPr>
          <w:rFonts w:ascii="Arial" w:hAnsi="Arial" w:cs="Arial"/>
          <w:sz w:val="28"/>
          <w:szCs w:val="28"/>
        </w:rPr>
      </w:pPr>
    </w:p>
    <w:p w14:paraId="78219EC6" w14:textId="77777777" w:rsidR="00250DE8" w:rsidRPr="00250DE8" w:rsidRDefault="00250DE8" w:rsidP="00794D79">
      <w:pPr>
        <w:spacing w:after="0" w:line="240" w:lineRule="auto"/>
        <w:jc w:val="both"/>
        <w:rPr>
          <w:rFonts w:ascii="Arial" w:hAnsi="Arial" w:cs="Arial"/>
          <w:sz w:val="28"/>
          <w:szCs w:val="28"/>
        </w:rPr>
      </w:pPr>
    </w:p>
    <w:p w14:paraId="3154239B" w14:textId="77777777" w:rsidR="00163BBD" w:rsidRPr="006A24C6" w:rsidRDefault="00163BBD" w:rsidP="00794D79">
      <w:pPr>
        <w:spacing w:after="0" w:line="240" w:lineRule="auto"/>
        <w:jc w:val="both"/>
        <w:rPr>
          <w:rFonts w:ascii="Arial" w:hAnsi="Arial" w:cs="Arial"/>
          <w:i/>
          <w:sz w:val="28"/>
          <w:szCs w:val="28"/>
        </w:rPr>
      </w:pPr>
      <w:r w:rsidRPr="006A24C6">
        <w:rPr>
          <w:rFonts w:ascii="Arial" w:hAnsi="Arial" w:cs="Arial"/>
          <w:i/>
          <w:sz w:val="28"/>
          <w:szCs w:val="28"/>
        </w:rPr>
        <w:t>Додаткові</w:t>
      </w:r>
    </w:p>
    <w:p w14:paraId="073F3D29" w14:textId="77777777" w:rsidR="00F6483D" w:rsidRDefault="00F6483D" w:rsidP="00250DE8">
      <w:pPr>
        <w:pStyle w:val="a6"/>
        <w:numPr>
          <w:ilvl w:val="0"/>
          <w:numId w:val="28"/>
        </w:numPr>
        <w:spacing w:after="0" w:line="240" w:lineRule="auto"/>
        <w:ind w:left="1134" w:hanging="774"/>
        <w:jc w:val="both"/>
        <w:rPr>
          <w:rFonts w:ascii="Arial" w:hAnsi="Arial" w:cs="Arial"/>
          <w:sz w:val="28"/>
          <w:szCs w:val="28"/>
        </w:rPr>
      </w:pPr>
    </w:p>
    <w:p w14:paraId="416E6E82" w14:textId="77777777" w:rsidR="00250DE8" w:rsidRPr="00250DE8" w:rsidRDefault="00250DE8" w:rsidP="00250DE8">
      <w:pPr>
        <w:pStyle w:val="a6"/>
        <w:spacing w:after="0" w:line="240" w:lineRule="auto"/>
        <w:ind w:left="1134"/>
        <w:jc w:val="both"/>
        <w:rPr>
          <w:rFonts w:ascii="Arial" w:hAnsi="Arial" w:cs="Arial"/>
          <w:sz w:val="28"/>
          <w:szCs w:val="28"/>
        </w:rPr>
      </w:pPr>
    </w:p>
    <w:p w14:paraId="3154239D" w14:textId="77777777" w:rsidR="00163BBD" w:rsidRPr="006A24C6" w:rsidRDefault="00163BBD" w:rsidP="00794D79">
      <w:pPr>
        <w:spacing w:after="0" w:line="240" w:lineRule="auto"/>
        <w:jc w:val="both"/>
        <w:rPr>
          <w:rFonts w:ascii="Arial" w:hAnsi="Arial" w:cs="Arial"/>
          <w:i/>
          <w:sz w:val="28"/>
          <w:szCs w:val="28"/>
        </w:rPr>
      </w:pPr>
      <w:r w:rsidRPr="006A24C6">
        <w:rPr>
          <w:rFonts w:ascii="Arial" w:hAnsi="Arial" w:cs="Arial"/>
          <w:i/>
          <w:sz w:val="28"/>
          <w:szCs w:val="28"/>
          <w:lang w:val="en-US"/>
        </w:rPr>
        <w:t>Web</w:t>
      </w:r>
      <w:r w:rsidRPr="006A24C6">
        <w:rPr>
          <w:rFonts w:ascii="Arial" w:hAnsi="Arial" w:cs="Arial"/>
          <w:i/>
          <w:sz w:val="28"/>
          <w:szCs w:val="28"/>
          <w:lang w:val="ru-RU"/>
        </w:rPr>
        <w:t>-</w:t>
      </w:r>
      <w:r w:rsidR="008654DB" w:rsidRPr="006A24C6">
        <w:rPr>
          <w:rFonts w:ascii="Arial" w:hAnsi="Arial" w:cs="Arial"/>
          <w:i/>
          <w:sz w:val="28"/>
          <w:szCs w:val="28"/>
        </w:rPr>
        <w:t>ресурси</w:t>
      </w:r>
    </w:p>
    <w:p w14:paraId="3154239E" w14:textId="77777777" w:rsidR="00163BBD" w:rsidRPr="006A24C6" w:rsidRDefault="00163BBD" w:rsidP="00794D79">
      <w:pPr>
        <w:spacing w:after="0" w:line="240" w:lineRule="auto"/>
        <w:jc w:val="both"/>
        <w:rPr>
          <w:rFonts w:ascii="Arial" w:hAnsi="Arial" w:cs="Arial"/>
          <w:sz w:val="28"/>
          <w:szCs w:val="28"/>
        </w:rPr>
      </w:pPr>
    </w:p>
    <w:p w14:paraId="268318D7" w14:textId="77777777" w:rsidR="00F6483D" w:rsidRPr="00250DE8" w:rsidRDefault="00F6483D" w:rsidP="00250DE8">
      <w:pPr>
        <w:pStyle w:val="a6"/>
        <w:numPr>
          <w:ilvl w:val="0"/>
          <w:numId w:val="28"/>
        </w:numPr>
        <w:spacing w:after="0" w:line="240" w:lineRule="auto"/>
        <w:ind w:left="1134" w:hanging="774"/>
        <w:jc w:val="both"/>
        <w:rPr>
          <w:rFonts w:ascii="Arial" w:hAnsi="Arial" w:cs="Arial"/>
          <w:sz w:val="28"/>
          <w:szCs w:val="28"/>
        </w:rPr>
      </w:pPr>
    </w:p>
    <w:p w14:paraId="47414C51" w14:textId="77777777" w:rsidR="001240F8" w:rsidRPr="006A24C6" w:rsidRDefault="001240F8" w:rsidP="001240F8">
      <w:pPr>
        <w:pStyle w:val="a6"/>
        <w:spacing w:after="0" w:line="240" w:lineRule="auto"/>
        <w:rPr>
          <w:rFonts w:ascii="Arial" w:hAnsi="Arial" w:cs="Arial"/>
          <w:b/>
          <w:sz w:val="28"/>
          <w:szCs w:val="28"/>
        </w:rPr>
      </w:pPr>
    </w:p>
    <w:p w14:paraId="0721B476" w14:textId="77777777" w:rsidR="001240F8" w:rsidRPr="006A24C6" w:rsidRDefault="001240F8">
      <w:pPr>
        <w:spacing w:after="0" w:line="240" w:lineRule="auto"/>
        <w:rPr>
          <w:rFonts w:ascii="Arial" w:hAnsi="Arial" w:cs="Arial"/>
          <w:b/>
          <w:sz w:val="28"/>
          <w:szCs w:val="28"/>
        </w:rPr>
      </w:pPr>
      <w:r w:rsidRPr="006A24C6">
        <w:rPr>
          <w:rFonts w:ascii="Arial" w:hAnsi="Arial" w:cs="Arial"/>
          <w:b/>
          <w:sz w:val="28"/>
          <w:szCs w:val="28"/>
        </w:rPr>
        <w:br w:type="page"/>
      </w:r>
    </w:p>
    <w:p w14:paraId="3154239F" w14:textId="05101208" w:rsidR="00163BBD" w:rsidRPr="006A24C6" w:rsidRDefault="001240F8" w:rsidP="006A24C6">
      <w:pPr>
        <w:pStyle w:val="a6"/>
        <w:numPr>
          <w:ilvl w:val="0"/>
          <w:numId w:val="18"/>
        </w:numPr>
        <w:spacing w:after="0" w:line="240" w:lineRule="auto"/>
        <w:jc w:val="center"/>
        <w:rPr>
          <w:rFonts w:ascii="Arial" w:hAnsi="Arial" w:cs="Arial"/>
          <w:b/>
          <w:sz w:val="28"/>
          <w:szCs w:val="28"/>
        </w:rPr>
      </w:pPr>
      <w:r w:rsidRPr="006A24C6">
        <w:rPr>
          <w:rFonts w:ascii="Arial" w:hAnsi="Arial" w:cs="Arial"/>
          <w:b/>
          <w:sz w:val="28"/>
          <w:szCs w:val="28"/>
        </w:rPr>
        <w:lastRenderedPageBreak/>
        <w:t>АКАДЕМІЧНІ ПОЛІТИКИ</w:t>
      </w:r>
    </w:p>
    <w:p w14:paraId="5490636B" w14:textId="4E10C04F" w:rsidR="00BF3671" w:rsidRPr="006A24C6" w:rsidRDefault="00BF3671" w:rsidP="00BF3671">
      <w:pPr>
        <w:spacing w:after="0" w:line="240" w:lineRule="auto"/>
        <w:jc w:val="center"/>
        <w:rPr>
          <w:rFonts w:ascii="Arial" w:hAnsi="Arial" w:cs="Arial"/>
        </w:rPr>
      </w:pPr>
    </w:p>
    <w:p w14:paraId="73AE6C0A" w14:textId="3E8D6C05" w:rsidR="00BF3671" w:rsidRPr="006A24C6" w:rsidRDefault="00BF3671" w:rsidP="00BF3671">
      <w:pPr>
        <w:spacing w:after="0" w:line="240" w:lineRule="auto"/>
        <w:jc w:val="both"/>
        <w:rPr>
          <w:rFonts w:ascii="Arial" w:hAnsi="Arial" w:cs="Arial"/>
          <w:sz w:val="28"/>
          <w:szCs w:val="28"/>
        </w:rPr>
      </w:pPr>
    </w:p>
    <w:p w14:paraId="732CA0F1" w14:textId="77777777" w:rsidR="00F02FEA" w:rsidRPr="006A24C6" w:rsidRDefault="00F02FEA" w:rsidP="00F02FEA">
      <w:pPr>
        <w:tabs>
          <w:tab w:val="num" w:pos="720"/>
        </w:tabs>
        <w:spacing w:after="0" w:line="240" w:lineRule="auto"/>
        <w:ind w:firstLine="567"/>
        <w:jc w:val="both"/>
        <w:rPr>
          <w:rFonts w:ascii="Arial" w:hAnsi="Arial" w:cs="Arial"/>
          <w:sz w:val="28"/>
          <w:szCs w:val="28"/>
        </w:rPr>
      </w:pPr>
      <w:r w:rsidRPr="006A24C6">
        <w:rPr>
          <w:rFonts w:ascii="Arial" w:hAnsi="Arial" w:cs="Arial"/>
          <w:sz w:val="28"/>
          <w:szCs w:val="28"/>
        </w:rPr>
        <w:t>Як член студентської спільноти Технічного університету «МЕТІНВЕСТ ПОЛІТЕХНІКА» Ви маєте дотримуватися певних стандартів та академічної політики:</w:t>
      </w:r>
    </w:p>
    <w:p w14:paraId="7CDB0AE7" w14:textId="2BA81DA0" w:rsidR="00217D4E" w:rsidRPr="006A24C6" w:rsidRDefault="007607DB" w:rsidP="00F02FEA">
      <w:pPr>
        <w:numPr>
          <w:ilvl w:val="0"/>
          <w:numId w:val="22"/>
        </w:numPr>
        <w:spacing w:after="0" w:line="240" w:lineRule="auto"/>
        <w:jc w:val="both"/>
        <w:rPr>
          <w:rFonts w:ascii="Arial" w:hAnsi="Arial" w:cs="Arial"/>
          <w:sz w:val="28"/>
          <w:szCs w:val="28"/>
          <w:lang w:val="ru-RU"/>
        </w:rPr>
      </w:pPr>
      <w:r>
        <w:rPr>
          <w:rFonts w:ascii="Arial" w:hAnsi="Arial" w:cs="Arial"/>
          <w:sz w:val="28"/>
          <w:szCs w:val="28"/>
        </w:rPr>
        <w:t>ХХХХХХХХХХХХХ</w:t>
      </w:r>
      <w:r w:rsidR="00217D4E" w:rsidRPr="006A24C6">
        <w:rPr>
          <w:rFonts w:ascii="Arial" w:hAnsi="Arial" w:cs="Arial"/>
          <w:sz w:val="28"/>
          <w:szCs w:val="28"/>
        </w:rPr>
        <w:t>.</w:t>
      </w:r>
    </w:p>
    <w:p w14:paraId="49E45415" w14:textId="25D9F764" w:rsidR="00BF3671" w:rsidRPr="006A24C6" w:rsidRDefault="00BF3671" w:rsidP="00BF3671">
      <w:pPr>
        <w:spacing w:after="0" w:line="240" w:lineRule="auto"/>
        <w:jc w:val="both"/>
        <w:rPr>
          <w:rFonts w:ascii="Arial" w:hAnsi="Arial" w:cs="Arial"/>
          <w:sz w:val="28"/>
          <w:szCs w:val="28"/>
        </w:rPr>
      </w:pPr>
    </w:p>
    <w:p w14:paraId="35F46E54" w14:textId="77777777" w:rsidR="00BF3671" w:rsidRPr="006A24C6" w:rsidRDefault="00BF3671" w:rsidP="00BF3671">
      <w:pPr>
        <w:spacing w:after="0" w:line="240" w:lineRule="auto"/>
        <w:jc w:val="both"/>
        <w:rPr>
          <w:rFonts w:ascii="Arial" w:hAnsi="Arial" w:cs="Arial"/>
          <w:sz w:val="28"/>
          <w:szCs w:val="28"/>
        </w:rPr>
      </w:pPr>
    </w:p>
    <w:sectPr w:rsidR="00BF3671" w:rsidRPr="006A24C6" w:rsidSect="00FA0B68">
      <w:headerReference w:type="default" r:id="rId11"/>
      <w:foot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807D4" w14:textId="77777777" w:rsidR="00AA50B2" w:rsidRDefault="00AA50B2" w:rsidP="00FA0B68">
      <w:pPr>
        <w:spacing w:after="0" w:line="240" w:lineRule="auto"/>
      </w:pPr>
      <w:r>
        <w:separator/>
      </w:r>
    </w:p>
  </w:endnote>
  <w:endnote w:type="continuationSeparator" w:id="0">
    <w:p w14:paraId="773E1758" w14:textId="77777777" w:rsidR="00AA50B2" w:rsidRDefault="00AA50B2" w:rsidP="00FA0B68">
      <w:pPr>
        <w:spacing w:after="0" w:line="240" w:lineRule="auto"/>
      </w:pPr>
      <w:r>
        <w:continuationSeparator/>
      </w:r>
    </w:p>
  </w:endnote>
  <w:endnote w:type="continuationNotice" w:id="1">
    <w:p w14:paraId="72E59198" w14:textId="77777777" w:rsidR="00AA50B2" w:rsidRDefault="00AA5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85596222"/>
      <w:docPartObj>
        <w:docPartGallery w:val="Page Numbers (Bottom of Page)"/>
        <w:docPartUnique/>
      </w:docPartObj>
    </w:sdtPr>
    <w:sdtEndPr/>
    <w:sdtContent>
      <w:p w14:paraId="6D4DD13F" w14:textId="3451ECD0" w:rsidR="00AA50B2" w:rsidRPr="0098697B" w:rsidRDefault="00AA50B2" w:rsidP="0098697B">
        <w:pPr>
          <w:pStyle w:val="aa"/>
          <w:jc w:val="center"/>
          <w:rPr>
            <w:rFonts w:ascii="Arial" w:hAnsi="Arial" w:cs="Arial"/>
            <w:sz w:val="20"/>
            <w:szCs w:val="20"/>
          </w:rPr>
        </w:pPr>
        <w:r w:rsidRPr="0098697B">
          <w:rPr>
            <w:rFonts w:ascii="Arial" w:hAnsi="Arial" w:cs="Arial"/>
            <w:sz w:val="20"/>
            <w:szCs w:val="20"/>
          </w:rPr>
          <w:fldChar w:fldCharType="begin"/>
        </w:r>
        <w:r w:rsidRPr="0098697B">
          <w:rPr>
            <w:rFonts w:ascii="Arial" w:hAnsi="Arial" w:cs="Arial"/>
            <w:sz w:val="20"/>
            <w:szCs w:val="20"/>
          </w:rPr>
          <w:instrText>PAGE   \* MERGEFORMAT</w:instrText>
        </w:r>
        <w:r w:rsidRPr="0098697B">
          <w:rPr>
            <w:rFonts w:ascii="Arial" w:hAnsi="Arial" w:cs="Arial"/>
            <w:sz w:val="20"/>
            <w:szCs w:val="20"/>
          </w:rPr>
          <w:fldChar w:fldCharType="separate"/>
        </w:r>
        <w:r w:rsidR="001C4FA9" w:rsidRPr="001C4FA9">
          <w:rPr>
            <w:rFonts w:ascii="Arial" w:hAnsi="Arial" w:cs="Arial"/>
            <w:noProof/>
            <w:sz w:val="20"/>
            <w:szCs w:val="20"/>
            <w:lang w:val="ru-RU"/>
          </w:rPr>
          <w:t>9</w:t>
        </w:r>
        <w:r w:rsidRPr="0098697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3A52E" w14:textId="77777777" w:rsidR="00AA50B2" w:rsidRDefault="00AA50B2" w:rsidP="00FA0B68">
      <w:pPr>
        <w:spacing w:after="0" w:line="240" w:lineRule="auto"/>
      </w:pPr>
      <w:r>
        <w:separator/>
      </w:r>
    </w:p>
  </w:footnote>
  <w:footnote w:type="continuationSeparator" w:id="0">
    <w:p w14:paraId="69C678A1" w14:textId="77777777" w:rsidR="00AA50B2" w:rsidRDefault="00AA50B2" w:rsidP="00FA0B68">
      <w:pPr>
        <w:spacing w:after="0" w:line="240" w:lineRule="auto"/>
      </w:pPr>
      <w:r>
        <w:continuationSeparator/>
      </w:r>
    </w:p>
  </w:footnote>
  <w:footnote w:type="continuationNotice" w:id="1">
    <w:p w14:paraId="156B9481" w14:textId="77777777" w:rsidR="00AA50B2" w:rsidRDefault="00AA50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44ACD" w14:textId="2FDCA540" w:rsidR="00AA50B2" w:rsidRDefault="00AA50B2">
    <w:pPr>
      <w:pStyle w:val="a8"/>
    </w:pPr>
  </w:p>
  <w:p w14:paraId="7FE61371" w14:textId="77777777" w:rsidR="00AA50B2" w:rsidRDefault="00AA50B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97B4" w14:textId="7FBF797D" w:rsidR="00AA50B2" w:rsidRDefault="00AA50B2">
    <w:pPr>
      <w:pStyle w:val="a8"/>
    </w:pPr>
  </w:p>
  <w:p w14:paraId="4E5BFD5C" w14:textId="32E3D866" w:rsidR="00AA50B2" w:rsidRDefault="00AA50B2">
    <w:pPr>
      <w:pStyle w:val="a8"/>
    </w:pPr>
    <w:r>
      <w:rPr>
        <w:noProof/>
        <w:lang w:val="ru-RU" w:eastAsia="ru-RU"/>
      </w:rPr>
      <mc:AlternateContent>
        <mc:Choice Requires="wpg">
          <w:drawing>
            <wp:anchor distT="0" distB="0" distL="114300" distR="114300" simplePos="0" relativeHeight="251664384" behindDoc="0" locked="0" layoutInCell="1" allowOverlap="1" wp14:anchorId="16125E2E" wp14:editId="357DB8C6">
              <wp:simplePos x="0" y="0"/>
              <wp:positionH relativeFrom="column">
                <wp:posOffset>-410284</wp:posOffset>
              </wp:positionH>
              <wp:positionV relativeFrom="paragraph">
                <wp:posOffset>219577</wp:posOffset>
              </wp:positionV>
              <wp:extent cx="6318914" cy="8980227"/>
              <wp:effectExtent l="0" t="19050" r="24765" b="11430"/>
              <wp:wrapNone/>
              <wp:docPr id="16" name="Группа 16"/>
              <wp:cNvGraphicFramePr/>
              <a:graphic xmlns:a="http://schemas.openxmlformats.org/drawingml/2006/main">
                <a:graphicData uri="http://schemas.microsoft.com/office/word/2010/wordprocessingGroup">
                  <wpg:wgp>
                    <wpg:cNvGrpSpPr/>
                    <wpg:grpSpPr>
                      <a:xfrm>
                        <a:off x="0" y="0"/>
                        <a:ext cx="6318914" cy="8980227"/>
                        <a:chOff x="0" y="0"/>
                        <a:chExt cx="6318914" cy="8980227"/>
                      </a:xfrm>
                    </wpg:grpSpPr>
                    <wps:wsp>
                      <wps:cNvPr id="1" name="Прямая соединительная линия 1"/>
                      <wps:cNvCnPr/>
                      <wps:spPr>
                        <a:xfrm>
                          <a:off x="1501254" y="0"/>
                          <a:ext cx="2113461"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0" name="Прямая соединительная линия 10"/>
                      <wps:cNvCnPr/>
                      <wps:spPr>
                        <a:xfrm>
                          <a:off x="4012442" y="464024"/>
                          <a:ext cx="1587062"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 name="Прямая соединительная линия 11"/>
                      <wps:cNvCnPr/>
                      <wps:spPr>
                        <a:xfrm>
                          <a:off x="6318914" y="0"/>
                          <a:ext cx="0" cy="278568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 name="Прямая соединительная линия 12"/>
                      <wps:cNvCnPr/>
                      <wps:spPr>
                        <a:xfrm>
                          <a:off x="6318885" y="5380075"/>
                          <a:ext cx="0" cy="3495556"/>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3" name="Прямая соединительная линия 13"/>
                      <wps:cNvCnPr/>
                      <wps:spPr>
                        <a:xfrm>
                          <a:off x="0" y="8980227"/>
                          <a:ext cx="409382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753113" id="Группа 16" o:spid="_x0000_s1026" style="position:absolute;margin-left:-32.3pt;margin-top:17.3pt;width:497.55pt;height:707.1pt;z-index:251664384" coordsize="63189,8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">
              <v:line id="Прямая соединительная линия 1" o:spid="_x0000_s1027" style="position:absolute;visibility:visible;mso-wrap-style:square" from="15012,0" to="36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" strokecolor="#4579b8 [3044]" strokeweight="2.25pt"/>
              <v:line id="Прямая соединительная линия 10" o:spid="_x0000_s1028" style="position:absolute;visibility:visible;mso-wrap-style:square" from="40124,4640" to="55995,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" strokecolor="#4579b8 [3044]" strokeweight="2.25pt"/>
              <v:line id="Прямая соединительная линия 11" o:spid="_x0000_s1029" style="position:absolute;visibility:visible;mso-wrap-style:square" from="63189,0" to="63189,2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" strokecolor="#4579b8 [3044]" strokeweight="2.25pt"/>
              <v:line id="Прямая соединительная линия 12" o:spid="_x0000_s1030" style="position:absolute;visibility:visible;mso-wrap-style:square" from="63188,53800" to="63188,8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" strokecolor="#4579b8 [3044]" strokeweight="2.25pt"/>
              <v:line id="Прямая соединительная линия 13" o:spid="_x0000_s1031" style="position:absolute;visibility:visible;mso-wrap-style:square" from="0,89802" to="40938,8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" strokecolor="#4579b8 [3044]" strokeweight="2.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70D"/>
    <w:multiLevelType w:val="hybridMultilevel"/>
    <w:tmpl w:val="AA1ED36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A5F1E5F"/>
    <w:multiLevelType w:val="hybridMultilevel"/>
    <w:tmpl w:val="D3D636D4"/>
    <w:lvl w:ilvl="0" w:tplc="D7C4FD9A">
      <w:start w:val="1"/>
      <w:numFmt w:val="bullet"/>
      <w:lvlText w:val="•"/>
      <w:lvlJc w:val="left"/>
      <w:pPr>
        <w:tabs>
          <w:tab w:val="num" w:pos="720"/>
        </w:tabs>
        <w:ind w:left="720" w:hanging="360"/>
      </w:pPr>
      <w:rPr>
        <w:rFonts w:ascii="Arial" w:hAnsi="Arial" w:hint="default"/>
      </w:rPr>
    </w:lvl>
    <w:lvl w:ilvl="1" w:tplc="9BF46C72" w:tentative="1">
      <w:start w:val="1"/>
      <w:numFmt w:val="bullet"/>
      <w:lvlText w:val="•"/>
      <w:lvlJc w:val="left"/>
      <w:pPr>
        <w:tabs>
          <w:tab w:val="num" w:pos="1440"/>
        </w:tabs>
        <w:ind w:left="1440" w:hanging="360"/>
      </w:pPr>
      <w:rPr>
        <w:rFonts w:ascii="Arial" w:hAnsi="Arial" w:hint="default"/>
      </w:rPr>
    </w:lvl>
    <w:lvl w:ilvl="2" w:tplc="D40A1D1C" w:tentative="1">
      <w:start w:val="1"/>
      <w:numFmt w:val="bullet"/>
      <w:lvlText w:val="•"/>
      <w:lvlJc w:val="left"/>
      <w:pPr>
        <w:tabs>
          <w:tab w:val="num" w:pos="2160"/>
        </w:tabs>
        <w:ind w:left="2160" w:hanging="360"/>
      </w:pPr>
      <w:rPr>
        <w:rFonts w:ascii="Arial" w:hAnsi="Arial" w:hint="default"/>
      </w:rPr>
    </w:lvl>
    <w:lvl w:ilvl="3" w:tplc="0E4A8D26" w:tentative="1">
      <w:start w:val="1"/>
      <w:numFmt w:val="bullet"/>
      <w:lvlText w:val="•"/>
      <w:lvlJc w:val="left"/>
      <w:pPr>
        <w:tabs>
          <w:tab w:val="num" w:pos="2880"/>
        </w:tabs>
        <w:ind w:left="2880" w:hanging="360"/>
      </w:pPr>
      <w:rPr>
        <w:rFonts w:ascii="Arial" w:hAnsi="Arial" w:hint="default"/>
      </w:rPr>
    </w:lvl>
    <w:lvl w:ilvl="4" w:tplc="7C66F352" w:tentative="1">
      <w:start w:val="1"/>
      <w:numFmt w:val="bullet"/>
      <w:lvlText w:val="•"/>
      <w:lvlJc w:val="left"/>
      <w:pPr>
        <w:tabs>
          <w:tab w:val="num" w:pos="3600"/>
        </w:tabs>
        <w:ind w:left="3600" w:hanging="360"/>
      </w:pPr>
      <w:rPr>
        <w:rFonts w:ascii="Arial" w:hAnsi="Arial" w:hint="default"/>
      </w:rPr>
    </w:lvl>
    <w:lvl w:ilvl="5" w:tplc="4E2C53F6" w:tentative="1">
      <w:start w:val="1"/>
      <w:numFmt w:val="bullet"/>
      <w:lvlText w:val="•"/>
      <w:lvlJc w:val="left"/>
      <w:pPr>
        <w:tabs>
          <w:tab w:val="num" w:pos="4320"/>
        </w:tabs>
        <w:ind w:left="4320" w:hanging="360"/>
      </w:pPr>
      <w:rPr>
        <w:rFonts w:ascii="Arial" w:hAnsi="Arial" w:hint="default"/>
      </w:rPr>
    </w:lvl>
    <w:lvl w:ilvl="6" w:tplc="66A681F8" w:tentative="1">
      <w:start w:val="1"/>
      <w:numFmt w:val="bullet"/>
      <w:lvlText w:val="•"/>
      <w:lvlJc w:val="left"/>
      <w:pPr>
        <w:tabs>
          <w:tab w:val="num" w:pos="5040"/>
        </w:tabs>
        <w:ind w:left="5040" w:hanging="360"/>
      </w:pPr>
      <w:rPr>
        <w:rFonts w:ascii="Arial" w:hAnsi="Arial" w:hint="default"/>
      </w:rPr>
    </w:lvl>
    <w:lvl w:ilvl="7" w:tplc="93D8667C" w:tentative="1">
      <w:start w:val="1"/>
      <w:numFmt w:val="bullet"/>
      <w:lvlText w:val="•"/>
      <w:lvlJc w:val="left"/>
      <w:pPr>
        <w:tabs>
          <w:tab w:val="num" w:pos="5760"/>
        </w:tabs>
        <w:ind w:left="5760" w:hanging="360"/>
      </w:pPr>
      <w:rPr>
        <w:rFonts w:ascii="Arial" w:hAnsi="Arial" w:hint="default"/>
      </w:rPr>
    </w:lvl>
    <w:lvl w:ilvl="8" w:tplc="2B2215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E9344D"/>
    <w:multiLevelType w:val="hybridMultilevel"/>
    <w:tmpl w:val="ED06B144"/>
    <w:lvl w:ilvl="0" w:tplc="2DF211E8">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315D40"/>
    <w:multiLevelType w:val="hybridMultilevel"/>
    <w:tmpl w:val="823CB76C"/>
    <w:lvl w:ilvl="0" w:tplc="5214377C">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8B272F3"/>
    <w:multiLevelType w:val="hybridMultilevel"/>
    <w:tmpl w:val="AA1ED36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F313261"/>
    <w:multiLevelType w:val="hybridMultilevel"/>
    <w:tmpl w:val="ED06B144"/>
    <w:lvl w:ilvl="0" w:tplc="2DF211E8">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9FA7A65"/>
    <w:multiLevelType w:val="hybridMultilevel"/>
    <w:tmpl w:val="ED06B144"/>
    <w:lvl w:ilvl="0" w:tplc="2DF211E8">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E284543"/>
    <w:multiLevelType w:val="hybridMultilevel"/>
    <w:tmpl w:val="F878B85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CF7ABC"/>
    <w:multiLevelType w:val="multilevel"/>
    <w:tmpl w:val="9F1EBF00"/>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46961BB7"/>
    <w:multiLevelType w:val="hybridMultilevel"/>
    <w:tmpl w:val="AA1ED36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7C63484"/>
    <w:multiLevelType w:val="multilevel"/>
    <w:tmpl w:val="CEB222DE"/>
    <w:lvl w:ilvl="0">
      <w:start w:val="3"/>
      <w:numFmt w:val="decimal"/>
      <w:lvlText w:val="%1."/>
      <w:lvlJc w:val="left"/>
      <w:pPr>
        <w:ind w:left="450" w:hanging="450"/>
      </w:pPr>
    </w:lvl>
    <w:lvl w:ilvl="1">
      <w:start w:val="1"/>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11" w15:restartNumberingAfterBreak="0">
    <w:nsid w:val="4CAA5D6E"/>
    <w:multiLevelType w:val="hybridMultilevel"/>
    <w:tmpl w:val="2B9677C4"/>
    <w:lvl w:ilvl="0" w:tplc="06704F7A">
      <w:start w:val="1"/>
      <w:numFmt w:val="bullet"/>
      <w:lvlText w:val="•"/>
      <w:lvlJc w:val="left"/>
      <w:pPr>
        <w:tabs>
          <w:tab w:val="num" w:pos="720"/>
        </w:tabs>
        <w:ind w:left="720" w:hanging="360"/>
      </w:pPr>
      <w:rPr>
        <w:rFonts w:ascii="Arial" w:hAnsi="Arial" w:hint="default"/>
      </w:rPr>
    </w:lvl>
    <w:lvl w:ilvl="1" w:tplc="64209CEA" w:tentative="1">
      <w:start w:val="1"/>
      <w:numFmt w:val="bullet"/>
      <w:lvlText w:val="•"/>
      <w:lvlJc w:val="left"/>
      <w:pPr>
        <w:tabs>
          <w:tab w:val="num" w:pos="1440"/>
        </w:tabs>
        <w:ind w:left="1440" w:hanging="360"/>
      </w:pPr>
      <w:rPr>
        <w:rFonts w:ascii="Arial" w:hAnsi="Arial" w:hint="default"/>
      </w:rPr>
    </w:lvl>
    <w:lvl w:ilvl="2" w:tplc="5DDE9F30" w:tentative="1">
      <w:start w:val="1"/>
      <w:numFmt w:val="bullet"/>
      <w:lvlText w:val="•"/>
      <w:lvlJc w:val="left"/>
      <w:pPr>
        <w:tabs>
          <w:tab w:val="num" w:pos="2160"/>
        </w:tabs>
        <w:ind w:left="2160" w:hanging="360"/>
      </w:pPr>
      <w:rPr>
        <w:rFonts w:ascii="Arial" w:hAnsi="Arial" w:hint="default"/>
      </w:rPr>
    </w:lvl>
    <w:lvl w:ilvl="3" w:tplc="609CDE20" w:tentative="1">
      <w:start w:val="1"/>
      <w:numFmt w:val="bullet"/>
      <w:lvlText w:val="•"/>
      <w:lvlJc w:val="left"/>
      <w:pPr>
        <w:tabs>
          <w:tab w:val="num" w:pos="2880"/>
        </w:tabs>
        <w:ind w:left="2880" w:hanging="360"/>
      </w:pPr>
      <w:rPr>
        <w:rFonts w:ascii="Arial" w:hAnsi="Arial" w:hint="default"/>
      </w:rPr>
    </w:lvl>
    <w:lvl w:ilvl="4" w:tplc="0B66C564" w:tentative="1">
      <w:start w:val="1"/>
      <w:numFmt w:val="bullet"/>
      <w:lvlText w:val="•"/>
      <w:lvlJc w:val="left"/>
      <w:pPr>
        <w:tabs>
          <w:tab w:val="num" w:pos="3600"/>
        </w:tabs>
        <w:ind w:left="3600" w:hanging="360"/>
      </w:pPr>
      <w:rPr>
        <w:rFonts w:ascii="Arial" w:hAnsi="Arial" w:hint="default"/>
      </w:rPr>
    </w:lvl>
    <w:lvl w:ilvl="5" w:tplc="1AAA4A26" w:tentative="1">
      <w:start w:val="1"/>
      <w:numFmt w:val="bullet"/>
      <w:lvlText w:val="•"/>
      <w:lvlJc w:val="left"/>
      <w:pPr>
        <w:tabs>
          <w:tab w:val="num" w:pos="4320"/>
        </w:tabs>
        <w:ind w:left="4320" w:hanging="360"/>
      </w:pPr>
      <w:rPr>
        <w:rFonts w:ascii="Arial" w:hAnsi="Arial" w:hint="default"/>
      </w:rPr>
    </w:lvl>
    <w:lvl w:ilvl="6" w:tplc="E61EA474" w:tentative="1">
      <w:start w:val="1"/>
      <w:numFmt w:val="bullet"/>
      <w:lvlText w:val="•"/>
      <w:lvlJc w:val="left"/>
      <w:pPr>
        <w:tabs>
          <w:tab w:val="num" w:pos="5040"/>
        </w:tabs>
        <w:ind w:left="5040" w:hanging="360"/>
      </w:pPr>
      <w:rPr>
        <w:rFonts w:ascii="Arial" w:hAnsi="Arial" w:hint="default"/>
      </w:rPr>
    </w:lvl>
    <w:lvl w:ilvl="7" w:tplc="63F8BA74" w:tentative="1">
      <w:start w:val="1"/>
      <w:numFmt w:val="bullet"/>
      <w:lvlText w:val="•"/>
      <w:lvlJc w:val="left"/>
      <w:pPr>
        <w:tabs>
          <w:tab w:val="num" w:pos="5760"/>
        </w:tabs>
        <w:ind w:left="5760" w:hanging="360"/>
      </w:pPr>
      <w:rPr>
        <w:rFonts w:ascii="Arial" w:hAnsi="Arial" w:hint="default"/>
      </w:rPr>
    </w:lvl>
    <w:lvl w:ilvl="8" w:tplc="9238D4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BF410B"/>
    <w:multiLevelType w:val="multilevel"/>
    <w:tmpl w:val="17FA1074"/>
    <w:lvl w:ilvl="0">
      <w:start w:val="4"/>
      <w:numFmt w:val="decimal"/>
      <w:lvlText w:val="%1"/>
      <w:lvlJc w:val="left"/>
      <w:pPr>
        <w:ind w:left="360" w:hanging="360"/>
      </w:pPr>
      <w:rPr>
        <w:rFonts w:ascii="Calibri" w:hAnsi="Calibri" w:cs="Calibri" w:hint="default"/>
        <w:b/>
        <w:sz w:val="22"/>
      </w:rPr>
    </w:lvl>
    <w:lvl w:ilvl="1">
      <w:start w:val="1"/>
      <w:numFmt w:val="decimal"/>
      <w:lvlText w:val="%1.%2"/>
      <w:lvlJc w:val="left"/>
      <w:pPr>
        <w:ind w:left="720" w:hanging="720"/>
      </w:pPr>
      <w:rPr>
        <w:rFonts w:ascii="Calibri" w:hAnsi="Calibri" w:cs="Calibri" w:hint="default"/>
        <w:b/>
        <w:sz w:val="22"/>
      </w:rPr>
    </w:lvl>
    <w:lvl w:ilvl="2">
      <w:start w:val="1"/>
      <w:numFmt w:val="decimal"/>
      <w:lvlText w:val="%1.%2.%3"/>
      <w:lvlJc w:val="left"/>
      <w:pPr>
        <w:ind w:left="720" w:hanging="720"/>
      </w:pPr>
      <w:rPr>
        <w:rFonts w:ascii="Calibri" w:hAnsi="Calibri" w:cs="Calibri" w:hint="default"/>
        <w:b/>
        <w:sz w:val="22"/>
      </w:rPr>
    </w:lvl>
    <w:lvl w:ilvl="3">
      <w:start w:val="1"/>
      <w:numFmt w:val="decimal"/>
      <w:lvlText w:val="%1.%2.%3.%4"/>
      <w:lvlJc w:val="left"/>
      <w:pPr>
        <w:ind w:left="1080" w:hanging="1080"/>
      </w:pPr>
      <w:rPr>
        <w:rFonts w:ascii="Calibri" w:hAnsi="Calibri" w:cs="Calibri" w:hint="default"/>
        <w:b/>
        <w:sz w:val="22"/>
      </w:rPr>
    </w:lvl>
    <w:lvl w:ilvl="4">
      <w:start w:val="1"/>
      <w:numFmt w:val="decimal"/>
      <w:lvlText w:val="%1.%2.%3.%4.%5"/>
      <w:lvlJc w:val="left"/>
      <w:pPr>
        <w:ind w:left="1440" w:hanging="1440"/>
      </w:pPr>
      <w:rPr>
        <w:rFonts w:ascii="Calibri" w:hAnsi="Calibri" w:cs="Calibri" w:hint="default"/>
        <w:b/>
        <w:sz w:val="22"/>
      </w:rPr>
    </w:lvl>
    <w:lvl w:ilvl="5">
      <w:start w:val="1"/>
      <w:numFmt w:val="decimal"/>
      <w:lvlText w:val="%1.%2.%3.%4.%5.%6"/>
      <w:lvlJc w:val="left"/>
      <w:pPr>
        <w:ind w:left="1440" w:hanging="1440"/>
      </w:pPr>
      <w:rPr>
        <w:rFonts w:ascii="Calibri" w:hAnsi="Calibri" w:cs="Calibri" w:hint="default"/>
        <w:b/>
        <w:sz w:val="22"/>
      </w:rPr>
    </w:lvl>
    <w:lvl w:ilvl="6">
      <w:start w:val="1"/>
      <w:numFmt w:val="decimal"/>
      <w:lvlText w:val="%1.%2.%3.%4.%5.%6.%7"/>
      <w:lvlJc w:val="left"/>
      <w:pPr>
        <w:ind w:left="1800" w:hanging="1800"/>
      </w:pPr>
      <w:rPr>
        <w:rFonts w:ascii="Calibri" w:hAnsi="Calibri" w:cs="Calibri" w:hint="default"/>
        <w:b/>
        <w:sz w:val="22"/>
      </w:rPr>
    </w:lvl>
    <w:lvl w:ilvl="7">
      <w:start w:val="1"/>
      <w:numFmt w:val="decimal"/>
      <w:lvlText w:val="%1.%2.%3.%4.%5.%6.%7.%8"/>
      <w:lvlJc w:val="left"/>
      <w:pPr>
        <w:ind w:left="1800" w:hanging="1800"/>
      </w:pPr>
      <w:rPr>
        <w:rFonts w:ascii="Calibri" w:hAnsi="Calibri" w:cs="Calibri" w:hint="default"/>
        <w:b/>
        <w:sz w:val="22"/>
      </w:rPr>
    </w:lvl>
    <w:lvl w:ilvl="8">
      <w:start w:val="1"/>
      <w:numFmt w:val="decimal"/>
      <w:lvlText w:val="%1.%2.%3.%4.%5.%6.%7.%8.%9"/>
      <w:lvlJc w:val="left"/>
      <w:pPr>
        <w:ind w:left="2160" w:hanging="2160"/>
      </w:pPr>
      <w:rPr>
        <w:rFonts w:ascii="Calibri" w:hAnsi="Calibri" w:cs="Calibri" w:hint="default"/>
        <w:b/>
        <w:sz w:val="22"/>
      </w:rPr>
    </w:lvl>
  </w:abstractNum>
  <w:abstractNum w:abstractNumId="13" w15:restartNumberingAfterBreak="0">
    <w:nsid w:val="5666459F"/>
    <w:multiLevelType w:val="hybridMultilevel"/>
    <w:tmpl w:val="F878B85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79D6671"/>
    <w:multiLevelType w:val="hybridMultilevel"/>
    <w:tmpl w:val="9CD65F10"/>
    <w:lvl w:ilvl="0" w:tplc="2794D0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0C04CD"/>
    <w:multiLevelType w:val="multilevel"/>
    <w:tmpl w:val="BCAA6C2E"/>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5D567A3E"/>
    <w:multiLevelType w:val="hybridMultilevel"/>
    <w:tmpl w:val="D6AC243A"/>
    <w:lvl w:ilvl="0" w:tplc="EB6AC26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7" w15:restartNumberingAfterBreak="0">
    <w:nsid w:val="5F330068"/>
    <w:multiLevelType w:val="hybridMultilevel"/>
    <w:tmpl w:val="7D7C912E"/>
    <w:lvl w:ilvl="0" w:tplc="2794D0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B660F3"/>
    <w:multiLevelType w:val="hybridMultilevel"/>
    <w:tmpl w:val="33304668"/>
    <w:lvl w:ilvl="0" w:tplc="824AD0FC">
      <w:start w:val="1"/>
      <w:numFmt w:val="bullet"/>
      <w:lvlText w:val="•"/>
      <w:lvlJc w:val="left"/>
      <w:pPr>
        <w:tabs>
          <w:tab w:val="num" w:pos="720"/>
        </w:tabs>
        <w:ind w:left="720" w:hanging="360"/>
      </w:pPr>
      <w:rPr>
        <w:rFonts w:ascii="Arial" w:hAnsi="Arial" w:hint="default"/>
      </w:rPr>
    </w:lvl>
    <w:lvl w:ilvl="1" w:tplc="ED42B8E6" w:tentative="1">
      <w:start w:val="1"/>
      <w:numFmt w:val="bullet"/>
      <w:lvlText w:val="•"/>
      <w:lvlJc w:val="left"/>
      <w:pPr>
        <w:tabs>
          <w:tab w:val="num" w:pos="1440"/>
        </w:tabs>
        <w:ind w:left="1440" w:hanging="360"/>
      </w:pPr>
      <w:rPr>
        <w:rFonts w:ascii="Arial" w:hAnsi="Arial" w:hint="default"/>
      </w:rPr>
    </w:lvl>
    <w:lvl w:ilvl="2" w:tplc="C20A9D82" w:tentative="1">
      <w:start w:val="1"/>
      <w:numFmt w:val="bullet"/>
      <w:lvlText w:val="•"/>
      <w:lvlJc w:val="left"/>
      <w:pPr>
        <w:tabs>
          <w:tab w:val="num" w:pos="2160"/>
        </w:tabs>
        <w:ind w:left="2160" w:hanging="360"/>
      </w:pPr>
      <w:rPr>
        <w:rFonts w:ascii="Arial" w:hAnsi="Arial" w:hint="default"/>
      </w:rPr>
    </w:lvl>
    <w:lvl w:ilvl="3" w:tplc="14846852" w:tentative="1">
      <w:start w:val="1"/>
      <w:numFmt w:val="bullet"/>
      <w:lvlText w:val="•"/>
      <w:lvlJc w:val="left"/>
      <w:pPr>
        <w:tabs>
          <w:tab w:val="num" w:pos="2880"/>
        </w:tabs>
        <w:ind w:left="2880" w:hanging="360"/>
      </w:pPr>
      <w:rPr>
        <w:rFonts w:ascii="Arial" w:hAnsi="Arial" w:hint="default"/>
      </w:rPr>
    </w:lvl>
    <w:lvl w:ilvl="4" w:tplc="8A067D92" w:tentative="1">
      <w:start w:val="1"/>
      <w:numFmt w:val="bullet"/>
      <w:lvlText w:val="•"/>
      <w:lvlJc w:val="left"/>
      <w:pPr>
        <w:tabs>
          <w:tab w:val="num" w:pos="3600"/>
        </w:tabs>
        <w:ind w:left="3600" w:hanging="360"/>
      </w:pPr>
      <w:rPr>
        <w:rFonts w:ascii="Arial" w:hAnsi="Arial" w:hint="default"/>
      </w:rPr>
    </w:lvl>
    <w:lvl w:ilvl="5" w:tplc="EAAC6290" w:tentative="1">
      <w:start w:val="1"/>
      <w:numFmt w:val="bullet"/>
      <w:lvlText w:val="•"/>
      <w:lvlJc w:val="left"/>
      <w:pPr>
        <w:tabs>
          <w:tab w:val="num" w:pos="4320"/>
        </w:tabs>
        <w:ind w:left="4320" w:hanging="360"/>
      </w:pPr>
      <w:rPr>
        <w:rFonts w:ascii="Arial" w:hAnsi="Arial" w:hint="default"/>
      </w:rPr>
    </w:lvl>
    <w:lvl w:ilvl="6" w:tplc="BFD4B408" w:tentative="1">
      <w:start w:val="1"/>
      <w:numFmt w:val="bullet"/>
      <w:lvlText w:val="•"/>
      <w:lvlJc w:val="left"/>
      <w:pPr>
        <w:tabs>
          <w:tab w:val="num" w:pos="5040"/>
        </w:tabs>
        <w:ind w:left="5040" w:hanging="360"/>
      </w:pPr>
      <w:rPr>
        <w:rFonts w:ascii="Arial" w:hAnsi="Arial" w:hint="default"/>
      </w:rPr>
    </w:lvl>
    <w:lvl w:ilvl="7" w:tplc="0B12ED1A" w:tentative="1">
      <w:start w:val="1"/>
      <w:numFmt w:val="bullet"/>
      <w:lvlText w:val="•"/>
      <w:lvlJc w:val="left"/>
      <w:pPr>
        <w:tabs>
          <w:tab w:val="num" w:pos="5760"/>
        </w:tabs>
        <w:ind w:left="5760" w:hanging="360"/>
      </w:pPr>
      <w:rPr>
        <w:rFonts w:ascii="Arial" w:hAnsi="Arial" w:hint="default"/>
      </w:rPr>
    </w:lvl>
    <w:lvl w:ilvl="8" w:tplc="7C22A00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F736A0"/>
    <w:multiLevelType w:val="multilevel"/>
    <w:tmpl w:val="E99470A6"/>
    <w:lvl w:ilvl="0">
      <w:start w:val="4"/>
      <w:numFmt w:val="decimal"/>
      <w:lvlText w:val="%1"/>
      <w:lvlJc w:val="left"/>
      <w:pPr>
        <w:ind w:left="360" w:hanging="360"/>
      </w:pPr>
      <w:rPr>
        <w:rFonts w:ascii="Calibri" w:hAnsi="Calibri" w:cs="Calibri" w:hint="default"/>
        <w:b w:val="0"/>
        <w:sz w:val="22"/>
      </w:rPr>
    </w:lvl>
    <w:lvl w:ilvl="1">
      <w:start w:val="1"/>
      <w:numFmt w:val="decimal"/>
      <w:lvlText w:val="%1.%2"/>
      <w:lvlJc w:val="left"/>
      <w:pPr>
        <w:ind w:left="720" w:hanging="720"/>
      </w:pPr>
      <w:rPr>
        <w:rFonts w:ascii="Arial" w:hAnsi="Arial" w:cs="Arial" w:hint="default"/>
        <w:b/>
        <w:sz w:val="28"/>
        <w:szCs w:val="28"/>
      </w:rPr>
    </w:lvl>
    <w:lvl w:ilvl="2">
      <w:start w:val="1"/>
      <w:numFmt w:val="decimal"/>
      <w:lvlText w:val="%1.%2.%3"/>
      <w:lvlJc w:val="left"/>
      <w:pPr>
        <w:ind w:left="720" w:hanging="720"/>
      </w:pPr>
      <w:rPr>
        <w:rFonts w:ascii="Calibri" w:hAnsi="Calibri" w:cs="Calibri" w:hint="default"/>
        <w:b w:val="0"/>
        <w:sz w:val="22"/>
      </w:rPr>
    </w:lvl>
    <w:lvl w:ilvl="3">
      <w:start w:val="1"/>
      <w:numFmt w:val="decimal"/>
      <w:lvlText w:val="%1.%2.%3.%4"/>
      <w:lvlJc w:val="left"/>
      <w:pPr>
        <w:ind w:left="1080" w:hanging="1080"/>
      </w:pPr>
      <w:rPr>
        <w:rFonts w:ascii="Calibri" w:hAnsi="Calibri" w:cs="Calibri" w:hint="default"/>
        <w:b w:val="0"/>
        <w:sz w:val="22"/>
      </w:rPr>
    </w:lvl>
    <w:lvl w:ilvl="4">
      <w:start w:val="1"/>
      <w:numFmt w:val="decimal"/>
      <w:lvlText w:val="%1.%2.%3.%4.%5"/>
      <w:lvlJc w:val="left"/>
      <w:pPr>
        <w:ind w:left="1440" w:hanging="1440"/>
      </w:pPr>
      <w:rPr>
        <w:rFonts w:ascii="Calibri" w:hAnsi="Calibri" w:cs="Calibri" w:hint="default"/>
        <w:b w:val="0"/>
        <w:sz w:val="22"/>
      </w:rPr>
    </w:lvl>
    <w:lvl w:ilvl="5">
      <w:start w:val="1"/>
      <w:numFmt w:val="decimal"/>
      <w:lvlText w:val="%1.%2.%3.%4.%5.%6"/>
      <w:lvlJc w:val="left"/>
      <w:pPr>
        <w:ind w:left="1440" w:hanging="1440"/>
      </w:pPr>
      <w:rPr>
        <w:rFonts w:ascii="Calibri" w:hAnsi="Calibri" w:cs="Calibri" w:hint="default"/>
        <w:b w:val="0"/>
        <w:sz w:val="22"/>
      </w:rPr>
    </w:lvl>
    <w:lvl w:ilvl="6">
      <w:start w:val="1"/>
      <w:numFmt w:val="decimal"/>
      <w:lvlText w:val="%1.%2.%3.%4.%5.%6.%7"/>
      <w:lvlJc w:val="left"/>
      <w:pPr>
        <w:ind w:left="1800" w:hanging="1800"/>
      </w:pPr>
      <w:rPr>
        <w:rFonts w:ascii="Calibri" w:hAnsi="Calibri" w:cs="Calibri" w:hint="default"/>
        <w:b w:val="0"/>
        <w:sz w:val="22"/>
      </w:rPr>
    </w:lvl>
    <w:lvl w:ilvl="7">
      <w:start w:val="1"/>
      <w:numFmt w:val="decimal"/>
      <w:lvlText w:val="%1.%2.%3.%4.%5.%6.%7.%8"/>
      <w:lvlJc w:val="left"/>
      <w:pPr>
        <w:ind w:left="1800" w:hanging="1800"/>
      </w:pPr>
      <w:rPr>
        <w:rFonts w:ascii="Calibri" w:hAnsi="Calibri" w:cs="Calibri" w:hint="default"/>
        <w:b w:val="0"/>
        <w:sz w:val="22"/>
      </w:rPr>
    </w:lvl>
    <w:lvl w:ilvl="8">
      <w:start w:val="1"/>
      <w:numFmt w:val="decimal"/>
      <w:lvlText w:val="%1.%2.%3.%4.%5.%6.%7.%8.%9"/>
      <w:lvlJc w:val="left"/>
      <w:pPr>
        <w:ind w:left="2160" w:hanging="2160"/>
      </w:pPr>
      <w:rPr>
        <w:rFonts w:ascii="Calibri" w:hAnsi="Calibri" w:cs="Calibri" w:hint="default"/>
        <w:b w:val="0"/>
        <w:sz w:val="22"/>
      </w:rPr>
    </w:lvl>
  </w:abstractNum>
  <w:abstractNum w:abstractNumId="20" w15:restartNumberingAfterBreak="0">
    <w:nsid w:val="69CD3D8A"/>
    <w:multiLevelType w:val="multilevel"/>
    <w:tmpl w:val="CC1E375E"/>
    <w:lvl w:ilvl="0">
      <w:start w:val="3"/>
      <w:numFmt w:val="decimal"/>
      <w:lvlText w:val="%1"/>
      <w:lvlJc w:val="left"/>
      <w:pPr>
        <w:ind w:left="360" w:hanging="360"/>
      </w:pPr>
      <w:rPr>
        <w:rFonts w:ascii="Calibri" w:hAnsi="Calibri" w:cs="Calibri" w:hint="default"/>
        <w:b w:val="0"/>
        <w:sz w:val="22"/>
      </w:rPr>
    </w:lvl>
    <w:lvl w:ilvl="1">
      <w:start w:val="1"/>
      <w:numFmt w:val="decimal"/>
      <w:lvlText w:val="%1.%2"/>
      <w:lvlJc w:val="left"/>
      <w:pPr>
        <w:ind w:left="720" w:hanging="720"/>
      </w:pPr>
      <w:rPr>
        <w:rFonts w:ascii="Arial" w:hAnsi="Arial" w:cs="Arial" w:hint="default"/>
        <w:b/>
        <w:sz w:val="28"/>
        <w:szCs w:val="28"/>
      </w:rPr>
    </w:lvl>
    <w:lvl w:ilvl="2">
      <w:start w:val="1"/>
      <w:numFmt w:val="decimal"/>
      <w:lvlText w:val="%1.%2.%3"/>
      <w:lvlJc w:val="left"/>
      <w:pPr>
        <w:ind w:left="720" w:hanging="720"/>
      </w:pPr>
      <w:rPr>
        <w:rFonts w:ascii="Calibri" w:hAnsi="Calibri" w:cs="Calibri" w:hint="default"/>
        <w:b w:val="0"/>
        <w:sz w:val="22"/>
      </w:rPr>
    </w:lvl>
    <w:lvl w:ilvl="3">
      <w:start w:val="1"/>
      <w:numFmt w:val="decimal"/>
      <w:lvlText w:val="%1.%2.%3.%4"/>
      <w:lvlJc w:val="left"/>
      <w:pPr>
        <w:ind w:left="1080" w:hanging="1080"/>
      </w:pPr>
      <w:rPr>
        <w:rFonts w:ascii="Calibri" w:hAnsi="Calibri" w:cs="Calibri" w:hint="default"/>
        <w:b w:val="0"/>
        <w:sz w:val="22"/>
      </w:rPr>
    </w:lvl>
    <w:lvl w:ilvl="4">
      <w:start w:val="1"/>
      <w:numFmt w:val="decimal"/>
      <w:lvlText w:val="%1.%2.%3.%4.%5"/>
      <w:lvlJc w:val="left"/>
      <w:pPr>
        <w:ind w:left="1440" w:hanging="1440"/>
      </w:pPr>
      <w:rPr>
        <w:rFonts w:ascii="Calibri" w:hAnsi="Calibri" w:cs="Calibri" w:hint="default"/>
        <w:b w:val="0"/>
        <w:sz w:val="22"/>
      </w:rPr>
    </w:lvl>
    <w:lvl w:ilvl="5">
      <w:start w:val="1"/>
      <w:numFmt w:val="decimal"/>
      <w:lvlText w:val="%1.%2.%3.%4.%5.%6"/>
      <w:lvlJc w:val="left"/>
      <w:pPr>
        <w:ind w:left="1440" w:hanging="1440"/>
      </w:pPr>
      <w:rPr>
        <w:rFonts w:ascii="Calibri" w:hAnsi="Calibri" w:cs="Calibri" w:hint="default"/>
        <w:b w:val="0"/>
        <w:sz w:val="22"/>
      </w:rPr>
    </w:lvl>
    <w:lvl w:ilvl="6">
      <w:start w:val="1"/>
      <w:numFmt w:val="decimal"/>
      <w:lvlText w:val="%1.%2.%3.%4.%5.%6.%7"/>
      <w:lvlJc w:val="left"/>
      <w:pPr>
        <w:ind w:left="1800" w:hanging="1800"/>
      </w:pPr>
      <w:rPr>
        <w:rFonts w:ascii="Calibri" w:hAnsi="Calibri" w:cs="Calibri" w:hint="default"/>
        <w:b w:val="0"/>
        <w:sz w:val="22"/>
      </w:rPr>
    </w:lvl>
    <w:lvl w:ilvl="7">
      <w:start w:val="1"/>
      <w:numFmt w:val="decimal"/>
      <w:lvlText w:val="%1.%2.%3.%4.%5.%6.%7.%8"/>
      <w:lvlJc w:val="left"/>
      <w:pPr>
        <w:ind w:left="1800" w:hanging="1800"/>
      </w:pPr>
      <w:rPr>
        <w:rFonts w:ascii="Calibri" w:hAnsi="Calibri" w:cs="Calibri" w:hint="default"/>
        <w:b w:val="0"/>
        <w:sz w:val="22"/>
      </w:rPr>
    </w:lvl>
    <w:lvl w:ilvl="8">
      <w:start w:val="1"/>
      <w:numFmt w:val="decimal"/>
      <w:lvlText w:val="%1.%2.%3.%4.%5.%6.%7.%8.%9"/>
      <w:lvlJc w:val="left"/>
      <w:pPr>
        <w:ind w:left="2160" w:hanging="2160"/>
      </w:pPr>
      <w:rPr>
        <w:rFonts w:ascii="Calibri" w:hAnsi="Calibri" w:cs="Calibri" w:hint="default"/>
        <w:b w:val="0"/>
        <w:sz w:val="22"/>
      </w:rPr>
    </w:lvl>
  </w:abstractNum>
  <w:abstractNum w:abstractNumId="21" w15:restartNumberingAfterBreak="0">
    <w:nsid w:val="6A5503C5"/>
    <w:multiLevelType w:val="hybridMultilevel"/>
    <w:tmpl w:val="F878B85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B590CD8"/>
    <w:multiLevelType w:val="multilevel"/>
    <w:tmpl w:val="BCAA6C2E"/>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3" w15:restartNumberingAfterBreak="0">
    <w:nsid w:val="73361E04"/>
    <w:multiLevelType w:val="hybridMultilevel"/>
    <w:tmpl w:val="74F8C0A2"/>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4" w15:restartNumberingAfterBreak="0">
    <w:nsid w:val="75A05ACA"/>
    <w:multiLevelType w:val="hybridMultilevel"/>
    <w:tmpl w:val="AA1ED36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7DB606C"/>
    <w:multiLevelType w:val="multilevel"/>
    <w:tmpl w:val="B4DC00F2"/>
    <w:lvl w:ilvl="0">
      <w:start w:val="4"/>
      <w:numFmt w:val="decimal"/>
      <w:lvlText w:val="%1."/>
      <w:lvlJc w:val="left"/>
      <w:pPr>
        <w:ind w:left="450" w:hanging="450"/>
      </w:pPr>
    </w:lvl>
    <w:lvl w:ilvl="1">
      <w:start w:val="1"/>
      <w:numFmt w:val="decimal"/>
      <w:lvlText w:val="%1.%2."/>
      <w:lvlJc w:val="left"/>
      <w:pPr>
        <w:ind w:left="2869" w:hanging="720"/>
      </w:pPr>
    </w:lvl>
    <w:lvl w:ilvl="2">
      <w:start w:val="1"/>
      <w:numFmt w:val="decimal"/>
      <w:lvlText w:val="%1.%2.%3."/>
      <w:lvlJc w:val="left"/>
      <w:pPr>
        <w:ind w:left="5018" w:hanging="720"/>
      </w:pPr>
    </w:lvl>
    <w:lvl w:ilvl="3">
      <w:start w:val="1"/>
      <w:numFmt w:val="decimal"/>
      <w:lvlText w:val="%1.%2.%3.%4."/>
      <w:lvlJc w:val="left"/>
      <w:pPr>
        <w:ind w:left="7527" w:hanging="1080"/>
      </w:pPr>
    </w:lvl>
    <w:lvl w:ilvl="4">
      <w:start w:val="1"/>
      <w:numFmt w:val="decimal"/>
      <w:lvlText w:val="%1.%2.%3.%4.%5."/>
      <w:lvlJc w:val="left"/>
      <w:pPr>
        <w:ind w:left="9676" w:hanging="1080"/>
      </w:pPr>
    </w:lvl>
    <w:lvl w:ilvl="5">
      <w:start w:val="1"/>
      <w:numFmt w:val="decimal"/>
      <w:lvlText w:val="%1.%2.%3.%4.%5.%6."/>
      <w:lvlJc w:val="left"/>
      <w:pPr>
        <w:ind w:left="12185" w:hanging="1440"/>
      </w:pPr>
    </w:lvl>
    <w:lvl w:ilvl="6">
      <w:start w:val="1"/>
      <w:numFmt w:val="decimal"/>
      <w:lvlText w:val="%1.%2.%3.%4.%5.%6.%7."/>
      <w:lvlJc w:val="left"/>
      <w:pPr>
        <w:ind w:left="14694" w:hanging="1800"/>
      </w:pPr>
    </w:lvl>
    <w:lvl w:ilvl="7">
      <w:start w:val="1"/>
      <w:numFmt w:val="decimal"/>
      <w:lvlText w:val="%1.%2.%3.%4.%5.%6.%7.%8."/>
      <w:lvlJc w:val="left"/>
      <w:pPr>
        <w:ind w:left="16843" w:hanging="1800"/>
      </w:pPr>
    </w:lvl>
    <w:lvl w:ilvl="8">
      <w:start w:val="1"/>
      <w:numFmt w:val="decimal"/>
      <w:lvlText w:val="%1.%2.%3.%4.%5.%6.%7.%8.%9."/>
      <w:lvlJc w:val="left"/>
      <w:pPr>
        <w:ind w:left="19352" w:hanging="2160"/>
      </w:pPr>
    </w:lvl>
  </w:abstractNum>
  <w:abstractNum w:abstractNumId="26" w15:restartNumberingAfterBreak="0">
    <w:nsid w:val="78594B53"/>
    <w:multiLevelType w:val="hybridMultilevel"/>
    <w:tmpl w:val="E24E5D26"/>
    <w:lvl w:ilvl="0" w:tplc="E1122D50">
      <w:start w:val="1"/>
      <w:numFmt w:val="bullet"/>
      <w:lvlText w:val="•"/>
      <w:lvlJc w:val="left"/>
      <w:pPr>
        <w:tabs>
          <w:tab w:val="num" w:pos="720"/>
        </w:tabs>
        <w:ind w:left="720" w:hanging="360"/>
      </w:pPr>
      <w:rPr>
        <w:rFonts w:ascii="Arial" w:hAnsi="Arial" w:hint="default"/>
      </w:rPr>
    </w:lvl>
    <w:lvl w:ilvl="1" w:tplc="A32698A0" w:tentative="1">
      <w:start w:val="1"/>
      <w:numFmt w:val="bullet"/>
      <w:lvlText w:val="•"/>
      <w:lvlJc w:val="left"/>
      <w:pPr>
        <w:tabs>
          <w:tab w:val="num" w:pos="1440"/>
        </w:tabs>
        <w:ind w:left="1440" w:hanging="360"/>
      </w:pPr>
      <w:rPr>
        <w:rFonts w:ascii="Arial" w:hAnsi="Arial" w:hint="default"/>
      </w:rPr>
    </w:lvl>
    <w:lvl w:ilvl="2" w:tplc="B4AA87CC" w:tentative="1">
      <w:start w:val="1"/>
      <w:numFmt w:val="bullet"/>
      <w:lvlText w:val="•"/>
      <w:lvlJc w:val="left"/>
      <w:pPr>
        <w:tabs>
          <w:tab w:val="num" w:pos="2160"/>
        </w:tabs>
        <w:ind w:left="2160" w:hanging="360"/>
      </w:pPr>
      <w:rPr>
        <w:rFonts w:ascii="Arial" w:hAnsi="Arial" w:hint="default"/>
      </w:rPr>
    </w:lvl>
    <w:lvl w:ilvl="3" w:tplc="0284C3CE" w:tentative="1">
      <w:start w:val="1"/>
      <w:numFmt w:val="bullet"/>
      <w:lvlText w:val="•"/>
      <w:lvlJc w:val="left"/>
      <w:pPr>
        <w:tabs>
          <w:tab w:val="num" w:pos="2880"/>
        </w:tabs>
        <w:ind w:left="2880" w:hanging="360"/>
      </w:pPr>
      <w:rPr>
        <w:rFonts w:ascii="Arial" w:hAnsi="Arial" w:hint="default"/>
      </w:rPr>
    </w:lvl>
    <w:lvl w:ilvl="4" w:tplc="349457BA" w:tentative="1">
      <w:start w:val="1"/>
      <w:numFmt w:val="bullet"/>
      <w:lvlText w:val="•"/>
      <w:lvlJc w:val="left"/>
      <w:pPr>
        <w:tabs>
          <w:tab w:val="num" w:pos="3600"/>
        </w:tabs>
        <w:ind w:left="3600" w:hanging="360"/>
      </w:pPr>
      <w:rPr>
        <w:rFonts w:ascii="Arial" w:hAnsi="Arial" w:hint="default"/>
      </w:rPr>
    </w:lvl>
    <w:lvl w:ilvl="5" w:tplc="104A3ED8" w:tentative="1">
      <w:start w:val="1"/>
      <w:numFmt w:val="bullet"/>
      <w:lvlText w:val="•"/>
      <w:lvlJc w:val="left"/>
      <w:pPr>
        <w:tabs>
          <w:tab w:val="num" w:pos="4320"/>
        </w:tabs>
        <w:ind w:left="4320" w:hanging="360"/>
      </w:pPr>
      <w:rPr>
        <w:rFonts w:ascii="Arial" w:hAnsi="Arial" w:hint="default"/>
      </w:rPr>
    </w:lvl>
    <w:lvl w:ilvl="6" w:tplc="559843B0" w:tentative="1">
      <w:start w:val="1"/>
      <w:numFmt w:val="bullet"/>
      <w:lvlText w:val="•"/>
      <w:lvlJc w:val="left"/>
      <w:pPr>
        <w:tabs>
          <w:tab w:val="num" w:pos="5040"/>
        </w:tabs>
        <w:ind w:left="5040" w:hanging="360"/>
      </w:pPr>
      <w:rPr>
        <w:rFonts w:ascii="Arial" w:hAnsi="Arial" w:hint="default"/>
      </w:rPr>
    </w:lvl>
    <w:lvl w:ilvl="7" w:tplc="183AA700" w:tentative="1">
      <w:start w:val="1"/>
      <w:numFmt w:val="bullet"/>
      <w:lvlText w:val="•"/>
      <w:lvlJc w:val="left"/>
      <w:pPr>
        <w:tabs>
          <w:tab w:val="num" w:pos="5760"/>
        </w:tabs>
        <w:ind w:left="5760" w:hanging="360"/>
      </w:pPr>
      <w:rPr>
        <w:rFonts w:ascii="Arial" w:hAnsi="Arial" w:hint="default"/>
      </w:rPr>
    </w:lvl>
    <w:lvl w:ilvl="8" w:tplc="2E8E542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AC715A"/>
    <w:multiLevelType w:val="hybridMultilevel"/>
    <w:tmpl w:val="AA1ED36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F541569"/>
    <w:multiLevelType w:val="hybridMultilevel"/>
    <w:tmpl w:val="AA1ED36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num>
  <w:num w:numId="5">
    <w:abstractNumId w:val="16"/>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8"/>
  </w:num>
  <w:num w:numId="10">
    <w:abstractNumId w:val="9"/>
  </w:num>
  <w:num w:numId="11">
    <w:abstractNumId w:val="0"/>
  </w:num>
  <w:num w:numId="12">
    <w:abstractNumId w:val="6"/>
  </w:num>
  <w:num w:numId="13">
    <w:abstractNumId w:val="5"/>
  </w:num>
  <w:num w:numId="14">
    <w:abstractNumId w:val="2"/>
  </w:num>
  <w:num w:numId="1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11"/>
  </w:num>
  <w:num w:numId="20">
    <w:abstractNumId w:val="7"/>
  </w:num>
  <w:num w:numId="21">
    <w:abstractNumId w:val="26"/>
  </w:num>
  <w:num w:numId="22">
    <w:abstractNumId w:val="18"/>
  </w:num>
  <w:num w:numId="23">
    <w:abstractNumId w:val="1"/>
  </w:num>
  <w:num w:numId="24">
    <w:abstractNumId w:val="22"/>
  </w:num>
  <w:num w:numId="25">
    <w:abstractNumId w:val="20"/>
  </w:num>
  <w:num w:numId="26">
    <w:abstractNumId w:val="12"/>
  </w:num>
  <w:num w:numId="27">
    <w:abstractNumId w:val="19"/>
  </w:num>
  <w:num w:numId="28">
    <w:abstractNumId w:val="17"/>
  </w:num>
  <w:num w:numId="29">
    <w:abstractNumId w:val="14"/>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1F"/>
    <w:rsid w:val="000371AE"/>
    <w:rsid w:val="000B2075"/>
    <w:rsid w:val="00120EC5"/>
    <w:rsid w:val="00122CA7"/>
    <w:rsid w:val="001240F8"/>
    <w:rsid w:val="00135F5B"/>
    <w:rsid w:val="00163BBD"/>
    <w:rsid w:val="0016577D"/>
    <w:rsid w:val="001C4FA9"/>
    <w:rsid w:val="00210837"/>
    <w:rsid w:val="00217D4E"/>
    <w:rsid w:val="00245316"/>
    <w:rsid w:val="00250DE8"/>
    <w:rsid w:val="0027425F"/>
    <w:rsid w:val="002A30C9"/>
    <w:rsid w:val="002C40C9"/>
    <w:rsid w:val="002D1B75"/>
    <w:rsid w:val="002E49D3"/>
    <w:rsid w:val="003251BA"/>
    <w:rsid w:val="0037691F"/>
    <w:rsid w:val="004269E3"/>
    <w:rsid w:val="004625B4"/>
    <w:rsid w:val="004B0999"/>
    <w:rsid w:val="004C1B2B"/>
    <w:rsid w:val="004F5987"/>
    <w:rsid w:val="00526792"/>
    <w:rsid w:val="00556D15"/>
    <w:rsid w:val="00595E67"/>
    <w:rsid w:val="00633AA5"/>
    <w:rsid w:val="00671947"/>
    <w:rsid w:val="00684329"/>
    <w:rsid w:val="006A24C6"/>
    <w:rsid w:val="006B01C8"/>
    <w:rsid w:val="006B16DC"/>
    <w:rsid w:val="007607DB"/>
    <w:rsid w:val="00776187"/>
    <w:rsid w:val="00794D79"/>
    <w:rsid w:val="007C20A1"/>
    <w:rsid w:val="007F0DC5"/>
    <w:rsid w:val="008654DB"/>
    <w:rsid w:val="008805B8"/>
    <w:rsid w:val="008A569F"/>
    <w:rsid w:val="00900346"/>
    <w:rsid w:val="00915534"/>
    <w:rsid w:val="00926C68"/>
    <w:rsid w:val="00927496"/>
    <w:rsid w:val="0098697B"/>
    <w:rsid w:val="009A2530"/>
    <w:rsid w:val="009F35A8"/>
    <w:rsid w:val="00A21B6D"/>
    <w:rsid w:val="00A43815"/>
    <w:rsid w:val="00AA50B2"/>
    <w:rsid w:val="00B304A7"/>
    <w:rsid w:val="00B50EE5"/>
    <w:rsid w:val="00B55F15"/>
    <w:rsid w:val="00BB3F4B"/>
    <w:rsid w:val="00BB4F4D"/>
    <w:rsid w:val="00BE46EF"/>
    <w:rsid w:val="00BF3671"/>
    <w:rsid w:val="00C57CAD"/>
    <w:rsid w:val="00D159FA"/>
    <w:rsid w:val="00DC0409"/>
    <w:rsid w:val="00E2507E"/>
    <w:rsid w:val="00E56B3B"/>
    <w:rsid w:val="00F0154F"/>
    <w:rsid w:val="00F02FEA"/>
    <w:rsid w:val="00F508B5"/>
    <w:rsid w:val="00F6483D"/>
    <w:rsid w:val="00FA0B68"/>
    <w:rsid w:val="00FA5592"/>
    <w:rsid w:val="00FA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5420DB"/>
  <w15:docId w15:val="{7C31A3BD-4D2D-4016-AC38-5E911392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B2"/>
    <w:pPr>
      <w:spacing w:after="200" w:line="276" w:lineRule="auto"/>
    </w:pPr>
    <w:rPr>
      <w:rFonts w:ascii="Calibri" w:eastAsia="Times New Roman" w:hAnsi="Calibri" w:cs="Calibri"/>
      <w:sz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9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91F"/>
    <w:rPr>
      <w:rFonts w:ascii="Tahoma" w:eastAsia="Times New Roman" w:hAnsi="Tahoma" w:cs="Tahoma"/>
      <w:sz w:val="16"/>
      <w:szCs w:val="16"/>
      <w:lang w:val="uk-UA" w:eastAsia="uk-UA"/>
    </w:rPr>
  </w:style>
  <w:style w:type="table" w:styleId="a5">
    <w:name w:val="Table Grid"/>
    <w:basedOn w:val="a1"/>
    <w:uiPriority w:val="59"/>
    <w:rsid w:val="0037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691F"/>
    <w:pPr>
      <w:ind w:left="720"/>
      <w:contextualSpacing/>
    </w:pPr>
  </w:style>
  <w:style w:type="paragraph" w:styleId="a7">
    <w:name w:val="Normal (Web)"/>
    <w:basedOn w:val="a"/>
    <w:uiPriority w:val="99"/>
    <w:semiHidden/>
    <w:unhideWhenUsed/>
    <w:rsid w:val="00245316"/>
    <w:pPr>
      <w:spacing w:before="100" w:beforeAutospacing="1" w:after="100" w:afterAutospacing="1" w:line="240" w:lineRule="auto"/>
    </w:pPr>
    <w:rPr>
      <w:rFonts w:ascii="Times New Roman" w:hAnsi="Times New Roman" w:cs="Times New Roman"/>
      <w:sz w:val="24"/>
      <w:szCs w:val="24"/>
      <w:lang w:val="ru-RU" w:eastAsia="ru-RU"/>
    </w:rPr>
  </w:style>
  <w:style w:type="paragraph" w:styleId="a8">
    <w:name w:val="header"/>
    <w:basedOn w:val="a"/>
    <w:link w:val="a9"/>
    <w:uiPriority w:val="99"/>
    <w:unhideWhenUsed/>
    <w:rsid w:val="00FA0B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0B68"/>
    <w:rPr>
      <w:rFonts w:ascii="Calibri" w:eastAsia="Times New Roman" w:hAnsi="Calibri" w:cs="Calibri"/>
      <w:sz w:val="22"/>
      <w:lang w:val="uk-UA" w:eastAsia="uk-UA"/>
    </w:rPr>
  </w:style>
  <w:style w:type="paragraph" w:styleId="aa">
    <w:name w:val="footer"/>
    <w:basedOn w:val="a"/>
    <w:link w:val="ab"/>
    <w:uiPriority w:val="99"/>
    <w:unhideWhenUsed/>
    <w:rsid w:val="00FA0B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0B68"/>
    <w:rPr>
      <w:rFonts w:ascii="Calibri" w:eastAsia="Times New Roman" w:hAnsi="Calibri" w:cs="Calibri"/>
      <w:sz w:val="22"/>
      <w:lang w:val="uk-UA" w:eastAsia="uk-UA"/>
    </w:rPr>
  </w:style>
  <w:style w:type="character" w:styleId="ac">
    <w:name w:val="Hyperlink"/>
    <w:basedOn w:val="a0"/>
    <w:uiPriority w:val="99"/>
    <w:unhideWhenUsed/>
    <w:rsid w:val="00F02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299">
      <w:bodyDiv w:val="1"/>
      <w:marLeft w:val="0"/>
      <w:marRight w:val="0"/>
      <w:marTop w:val="0"/>
      <w:marBottom w:val="0"/>
      <w:divBdr>
        <w:top w:val="none" w:sz="0" w:space="0" w:color="auto"/>
        <w:left w:val="none" w:sz="0" w:space="0" w:color="auto"/>
        <w:bottom w:val="none" w:sz="0" w:space="0" w:color="auto"/>
        <w:right w:val="none" w:sz="0" w:space="0" w:color="auto"/>
      </w:divBdr>
    </w:div>
    <w:div w:id="19431364">
      <w:bodyDiv w:val="1"/>
      <w:marLeft w:val="0"/>
      <w:marRight w:val="0"/>
      <w:marTop w:val="0"/>
      <w:marBottom w:val="0"/>
      <w:divBdr>
        <w:top w:val="none" w:sz="0" w:space="0" w:color="auto"/>
        <w:left w:val="none" w:sz="0" w:space="0" w:color="auto"/>
        <w:bottom w:val="none" w:sz="0" w:space="0" w:color="auto"/>
        <w:right w:val="none" w:sz="0" w:space="0" w:color="auto"/>
      </w:divBdr>
    </w:div>
    <w:div w:id="23865847">
      <w:bodyDiv w:val="1"/>
      <w:marLeft w:val="0"/>
      <w:marRight w:val="0"/>
      <w:marTop w:val="0"/>
      <w:marBottom w:val="0"/>
      <w:divBdr>
        <w:top w:val="none" w:sz="0" w:space="0" w:color="auto"/>
        <w:left w:val="none" w:sz="0" w:space="0" w:color="auto"/>
        <w:bottom w:val="none" w:sz="0" w:space="0" w:color="auto"/>
        <w:right w:val="none" w:sz="0" w:space="0" w:color="auto"/>
      </w:divBdr>
    </w:div>
    <w:div w:id="47532300">
      <w:bodyDiv w:val="1"/>
      <w:marLeft w:val="0"/>
      <w:marRight w:val="0"/>
      <w:marTop w:val="0"/>
      <w:marBottom w:val="0"/>
      <w:divBdr>
        <w:top w:val="none" w:sz="0" w:space="0" w:color="auto"/>
        <w:left w:val="none" w:sz="0" w:space="0" w:color="auto"/>
        <w:bottom w:val="none" w:sz="0" w:space="0" w:color="auto"/>
        <w:right w:val="none" w:sz="0" w:space="0" w:color="auto"/>
      </w:divBdr>
    </w:div>
    <w:div w:id="282001514">
      <w:bodyDiv w:val="1"/>
      <w:marLeft w:val="0"/>
      <w:marRight w:val="0"/>
      <w:marTop w:val="0"/>
      <w:marBottom w:val="0"/>
      <w:divBdr>
        <w:top w:val="none" w:sz="0" w:space="0" w:color="auto"/>
        <w:left w:val="none" w:sz="0" w:space="0" w:color="auto"/>
        <w:bottom w:val="none" w:sz="0" w:space="0" w:color="auto"/>
        <w:right w:val="none" w:sz="0" w:space="0" w:color="auto"/>
      </w:divBdr>
    </w:div>
    <w:div w:id="365718232">
      <w:bodyDiv w:val="1"/>
      <w:marLeft w:val="0"/>
      <w:marRight w:val="0"/>
      <w:marTop w:val="0"/>
      <w:marBottom w:val="0"/>
      <w:divBdr>
        <w:top w:val="none" w:sz="0" w:space="0" w:color="auto"/>
        <w:left w:val="none" w:sz="0" w:space="0" w:color="auto"/>
        <w:bottom w:val="none" w:sz="0" w:space="0" w:color="auto"/>
        <w:right w:val="none" w:sz="0" w:space="0" w:color="auto"/>
      </w:divBdr>
    </w:div>
    <w:div w:id="470173813">
      <w:bodyDiv w:val="1"/>
      <w:marLeft w:val="0"/>
      <w:marRight w:val="0"/>
      <w:marTop w:val="0"/>
      <w:marBottom w:val="0"/>
      <w:divBdr>
        <w:top w:val="none" w:sz="0" w:space="0" w:color="auto"/>
        <w:left w:val="none" w:sz="0" w:space="0" w:color="auto"/>
        <w:bottom w:val="none" w:sz="0" w:space="0" w:color="auto"/>
        <w:right w:val="none" w:sz="0" w:space="0" w:color="auto"/>
      </w:divBdr>
    </w:div>
    <w:div w:id="482309779">
      <w:bodyDiv w:val="1"/>
      <w:marLeft w:val="0"/>
      <w:marRight w:val="0"/>
      <w:marTop w:val="0"/>
      <w:marBottom w:val="0"/>
      <w:divBdr>
        <w:top w:val="none" w:sz="0" w:space="0" w:color="auto"/>
        <w:left w:val="none" w:sz="0" w:space="0" w:color="auto"/>
        <w:bottom w:val="none" w:sz="0" w:space="0" w:color="auto"/>
        <w:right w:val="none" w:sz="0" w:space="0" w:color="auto"/>
      </w:divBdr>
    </w:div>
    <w:div w:id="568544327">
      <w:bodyDiv w:val="1"/>
      <w:marLeft w:val="0"/>
      <w:marRight w:val="0"/>
      <w:marTop w:val="0"/>
      <w:marBottom w:val="0"/>
      <w:divBdr>
        <w:top w:val="none" w:sz="0" w:space="0" w:color="auto"/>
        <w:left w:val="none" w:sz="0" w:space="0" w:color="auto"/>
        <w:bottom w:val="none" w:sz="0" w:space="0" w:color="auto"/>
        <w:right w:val="none" w:sz="0" w:space="0" w:color="auto"/>
      </w:divBdr>
      <w:divsChild>
        <w:div w:id="185605557">
          <w:marLeft w:val="288"/>
          <w:marRight w:val="0"/>
          <w:marTop w:val="0"/>
          <w:marBottom w:val="0"/>
          <w:divBdr>
            <w:top w:val="none" w:sz="0" w:space="0" w:color="auto"/>
            <w:left w:val="none" w:sz="0" w:space="0" w:color="auto"/>
            <w:bottom w:val="none" w:sz="0" w:space="0" w:color="auto"/>
            <w:right w:val="none" w:sz="0" w:space="0" w:color="auto"/>
          </w:divBdr>
        </w:div>
        <w:div w:id="1406420524">
          <w:marLeft w:val="288"/>
          <w:marRight w:val="0"/>
          <w:marTop w:val="0"/>
          <w:marBottom w:val="0"/>
          <w:divBdr>
            <w:top w:val="none" w:sz="0" w:space="0" w:color="auto"/>
            <w:left w:val="none" w:sz="0" w:space="0" w:color="auto"/>
            <w:bottom w:val="none" w:sz="0" w:space="0" w:color="auto"/>
            <w:right w:val="none" w:sz="0" w:space="0" w:color="auto"/>
          </w:divBdr>
        </w:div>
        <w:div w:id="1976177998">
          <w:marLeft w:val="288"/>
          <w:marRight w:val="0"/>
          <w:marTop w:val="0"/>
          <w:marBottom w:val="0"/>
          <w:divBdr>
            <w:top w:val="none" w:sz="0" w:space="0" w:color="auto"/>
            <w:left w:val="none" w:sz="0" w:space="0" w:color="auto"/>
            <w:bottom w:val="none" w:sz="0" w:space="0" w:color="auto"/>
            <w:right w:val="none" w:sz="0" w:space="0" w:color="auto"/>
          </w:divBdr>
        </w:div>
        <w:div w:id="874578364">
          <w:marLeft w:val="288"/>
          <w:marRight w:val="0"/>
          <w:marTop w:val="0"/>
          <w:marBottom w:val="0"/>
          <w:divBdr>
            <w:top w:val="none" w:sz="0" w:space="0" w:color="auto"/>
            <w:left w:val="none" w:sz="0" w:space="0" w:color="auto"/>
            <w:bottom w:val="none" w:sz="0" w:space="0" w:color="auto"/>
            <w:right w:val="none" w:sz="0" w:space="0" w:color="auto"/>
          </w:divBdr>
        </w:div>
        <w:div w:id="33818969">
          <w:marLeft w:val="288"/>
          <w:marRight w:val="0"/>
          <w:marTop w:val="0"/>
          <w:marBottom w:val="0"/>
          <w:divBdr>
            <w:top w:val="none" w:sz="0" w:space="0" w:color="auto"/>
            <w:left w:val="none" w:sz="0" w:space="0" w:color="auto"/>
            <w:bottom w:val="none" w:sz="0" w:space="0" w:color="auto"/>
            <w:right w:val="none" w:sz="0" w:space="0" w:color="auto"/>
          </w:divBdr>
        </w:div>
      </w:divsChild>
    </w:div>
    <w:div w:id="655841899">
      <w:bodyDiv w:val="1"/>
      <w:marLeft w:val="0"/>
      <w:marRight w:val="0"/>
      <w:marTop w:val="0"/>
      <w:marBottom w:val="0"/>
      <w:divBdr>
        <w:top w:val="none" w:sz="0" w:space="0" w:color="auto"/>
        <w:left w:val="none" w:sz="0" w:space="0" w:color="auto"/>
        <w:bottom w:val="none" w:sz="0" w:space="0" w:color="auto"/>
        <w:right w:val="none" w:sz="0" w:space="0" w:color="auto"/>
      </w:divBdr>
    </w:div>
    <w:div w:id="723405147">
      <w:bodyDiv w:val="1"/>
      <w:marLeft w:val="0"/>
      <w:marRight w:val="0"/>
      <w:marTop w:val="0"/>
      <w:marBottom w:val="0"/>
      <w:divBdr>
        <w:top w:val="none" w:sz="0" w:space="0" w:color="auto"/>
        <w:left w:val="none" w:sz="0" w:space="0" w:color="auto"/>
        <w:bottom w:val="none" w:sz="0" w:space="0" w:color="auto"/>
        <w:right w:val="none" w:sz="0" w:space="0" w:color="auto"/>
      </w:divBdr>
    </w:div>
    <w:div w:id="730083825">
      <w:bodyDiv w:val="1"/>
      <w:marLeft w:val="0"/>
      <w:marRight w:val="0"/>
      <w:marTop w:val="0"/>
      <w:marBottom w:val="0"/>
      <w:divBdr>
        <w:top w:val="none" w:sz="0" w:space="0" w:color="auto"/>
        <w:left w:val="none" w:sz="0" w:space="0" w:color="auto"/>
        <w:bottom w:val="none" w:sz="0" w:space="0" w:color="auto"/>
        <w:right w:val="none" w:sz="0" w:space="0" w:color="auto"/>
      </w:divBdr>
    </w:div>
    <w:div w:id="746610769">
      <w:bodyDiv w:val="1"/>
      <w:marLeft w:val="0"/>
      <w:marRight w:val="0"/>
      <w:marTop w:val="0"/>
      <w:marBottom w:val="0"/>
      <w:divBdr>
        <w:top w:val="none" w:sz="0" w:space="0" w:color="auto"/>
        <w:left w:val="none" w:sz="0" w:space="0" w:color="auto"/>
        <w:bottom w:val="none" w:sz="0" w:space="0" w:color="auto"/>
        <w:right w:val="none" w:sz="0" w:space="0" w:color="auto"/>
      </w:divBdr>
    </w:div>
    <w:div w:id="813447071">
      <w:bodyDiv w:val="1"/>
      <w:marLeft w:val="0"/>
      <w:marRight w:val="0"/>
      <w:marTop w:val="0"/>
      <w:marBottom w:val="0"/>
      <w:divBdr>
        <w:top w:val="none" w:sz="0" w:space="0" w:color="auto"/>
        <w:left w:val="none" w:sz="0" w:space="0" w:color="auto"/>
        <w:bottom w:val="none" w:sz="0" w:space="0" w:color="auto"/>
        <w:right w:val="none" w:sz="0" w:space="0" w:color="auto"/>
      </w:divBdr>
    </w:div>
    <w:div w:id="1035544243">
      <w:bodyDiv w:val="1"/>
      <w:marLeft w:val="0"/>
      <w:marRight w:val="0"/>
      <w:marTop w:val="0"/>
      <w:marBottom w:val="0"/>
      <w:divBdr>
        <w:top w:val="none" w:sz="0" w:space="0" w:color="auto"/>
        <w:left w:val="none" w:sz="0" w:space="0" w:color="auto"/>
        <w:bottom w:val="none" w:sz="0" w:space="0" w:color="auto"/>
        <w:right w:val="none" w:sz="0" w:space="0" w:color="auto"/>
      </w:divBdr>
    </w:div>
    <w:div w:id="1080449040">
      <w:bodyDiv w:val="1"/>
      <w:marLeft w:val="0"/>
      <w:marRight w:val="0"/>
      <w:marTop w:val="0"/>
      <w:marBottom w:val="0"/>
      <w:divBdr>
        <w:top w:val="none" w:sz="0" w:space="0" w:color="auto"/>
        <w:left w:val="none" w:sz="0" w:space="0" w:color="auto"/>
        <w:bottom w:val="none" w:sz="0" w:space="0" w:color="auto"/>
        <w:right w:val="none" w:sz="0" w:space="0" w:color="auto"/>
      </w:divBdr>
    </w:div>
    <w:div w:id="1088120124">
      <w:bodyDiv w:val="1"/>
      <w:marLeft w:val="0"/>
      <w:marRight w:val="0"/>
      <w:marTop w:val="0"/>
      <w:marBottom w:val="0"/>
      <w:divBdr>
        <w:top w:val="none" w:sz="0" w:space="0" w:color="auto"/>
        <w:left w:val="none" w:sz="0" w:space="0" w:color="auto"/>
        <w:bottom w:val="none" w:sz="0" w:space="0" w:color="auto"/>
        <w:right w:val="none" w:sz="0" w:space="0" w:color="auto"/>
      </w:divBdr>
      <w:divsChild>
        <w:div w:id="694814007">
          <w:marLeft w:val="274"/>
          <w:marRight w:val="0"/>
          <w:marTop w:val="0"/>
          <w:marBottom w:val="0"/>
          <w:divBdr>
            <w:top w:val="none" w:sz="0" w:space="0" w:color="auto"/>
            <w:left w:val="none" w:sz="0" w:space="0" w:color="auto"/>
            <w:bottom w:val="none" w:sz="0" w:space="0" w:color="auto"/>
            <w:right w:val="none" w:sz="0" w:space="0" w:color="auto"/>
          </w:divBdr>
        </w:div>
        <w:div w:id="1714773341">
          <w:marLeft w:val="274"/>
          <w:marRight w:val="0"/>
          <w:marTop w:val="0"/>
          <w:marBottom w:val="0"/>
          <w:divBdr>
            <w:top w:val="none" w:sz="0" w:space="0" w:color="auto"/>
            <w:left w:val="none" w:sz="0" w:space="0" w:color="auto"/>
            <w:bottom w:val="none" w:sz="0" w:space="0" w:color="auto"/>
            <w:right w:val="none" w:sz="0" w:space="0" w:color="auto"/>
          </w:divBdr>
        </w:div>
        <w:div w:id="388696975">
          <w:marLeft w:val="274"/>
          <w:marRight w:val="0"/>
          <w:marTop w:val="0"/>
          <w:marBottom w:val="0"/>
          <w:divBdr>
            <w:top w:val="none" w:sz="0" w:space="0" w:color="auto"/>
            <w:left w:val="none" w:sz="0" w:space="0" w:color="auto"/>
            <w:bottom w:val="none" w:sz="0" w:space="0" w:color="auto"/>
            <w:right w:val="none" w:sz="0" w:space="0" w:color="auto"/>
          </w:divBdr>
        </w:div>
        <w:div w:id="677851588">
          <w:marLeft w:val="288"/>
          <w:marRight w:val="0"/>
          <w:marTop w:val="0"/>
          <w:marBottom w:val="0"/>
          <w:divBdr>
            <w:top w:val="none" w:sz="0" w:space="0" w:color="auto"/>
            <w:left w:val="none" w:sz="0" w:space="0" w:color="auto"/>
            <w:bottom w:val="none" w:sz="0" w:space="0" w:color="auto"/>
            <w:right w:val="none" w:sz="0" w:space="0" w:color="auto"/>
          </w:divBdr>
        </w:div>
      </w:divsChild>
    </w:div>
    <w:div w:id="1126311419">
      <w:bodyDiv w:val="1"/>
      <w:marLeft w:val="0"/>
      <w:marRight w:val="0"/>
      <w:marTop w:val="0"/>
      <w:marBottom w:val="0"/>
      <w:divBdr>
        <w:top w:val="none" w:sz="0" w:space="0" w:color="auto"/>
        <w:left w:val="none" w:sz="0" w:space="0" w:color="auto"/>
        <w:bottom w:val="none" w:sz="0" w:space="0" w:color="auto"/>
        <w:right w:val="none" w:sz="0" w:space="0" w:color="auto"/>
      </w:divBdr>
    </w:div>
    <w:div w:id="1156652450">
      <w:bodyDiv w:val="1"/>
      <w:marLeft w:val="0"/>
      <w:marRight w:val="0"/>
      <w:marTop w:val="0"/>
      <w:marBottom w:val="0"/>
      <w:divBdr>
        <w:top w:val="none" w:sz="0" w:space="0" w:color="auto"/>
        <w:left w:val="none" w:sz="0" w:space="0" w:color="auto"/>
        <w:bottom w:val="none" w:sz="0" w:space="0" w:color="auto"/>
        <w:right w:val="none" w:sz="0" w:space="0" w:color="auto"/>
      </w:divBdr>
    </w:div>
    <w:div w:id="1194344506">
      <w:bodyDiv w:val="1"/>
      <w:marLeft w:val="0"/>
      <w:marRight w:val="0"/>
      <w:marTop w:val="0"/>
      <w:marBottom w:val="0"/>
      <w:divBdr>
        <w:top w:val="none" w:sz="0" w:space="0" w:color="auto"/>
        <w:left w:val="none" w:sz="0" w:space="0" w:color="auto"/>
        <w:bottom w:val="none" w:sz="0" w:space="0" w:color="auto"/>
        <w:right w:val="none" w:sz="0" w:space="0" w:color="auto"/>
      </w:divBdr>
    </w:div>
    <w:div w:id="1275751717">
      <w:bodyDiv w:val="1"/>
      <w:marLeft w:val="0"/>
      <w:marRight w:val="0"/>
      <w:marTop w:val="0"/>
      <w:marBottom w:val="0"/>
      <w:divBdr>
        <w:top w:val="none" w:sz="0" w:space="0" w:color="auto"/>
        <w:left w:val="none" w:sz="0" w:space="0" w:color="auto"/>
        <w:bottom w:val="none" w:sz="0" w:space="0" w:color="auto"/>
        <w:right w:val="none" w:sz="0" w:space="0" w:color="auto"/>
      </w:divBdr>
    </w:div>
    <w:div w:id="1331759860">
      <w:bodyDiv w:val="1"/>
      <w:marLeft w:val="0"/>
      <w:marRight w:val="0"/>
      <w:marTop w:val="0"/>
      <w:marBottom w:val="0"/>
      <w:divBdr>
        <w:top w:val="none" w:sz="0" w:space="0" w:color="auto"/>
        <w:left w:val="none" w:sz="0" w:space="0" w:color="auto"/>
        <w:bottom w:val="none" w:sz="0" w:space="0" w:color="auto"/>
        <w:right w:val="none" w:sz="0" w:space="0" w:color="auto"/>
      </w:divBdr>
    </w:div>
    <w:div w:id="1414160329">
      <w:bodyDiv w:val="1"/>
      <w:marLeft w:val="0"/>
      <w:marRight w:val="0"/>
      <w:marTop w:val="0"/>
      <w:marBottom w:val="0"/>
      <w:divBdr>
        <w:top w:val="none" w:sz="0" w:space="0" w:color="auto"/>
        <w:left w:val="none" w:sz="0" w:space="0" w:color="auto"/>
        <w:bottom w:val="none" w:sz="0" w:space="0" w:color="auto"/>
        <w:right w:val="none" w:sz="0" w:space="0" w:color="auto"/>
      </w:divBdr>
    </w:div>
    <w:div w:id="1416587843">
      <w:bodyDiv w:val="1"/>
      <w:marLeft w:val="0"/>
      <w:marRight w:val="0"/>
      <w:marTop w:val="0"/>
      <w:marBottom w:val="0"/>
      <w:divBdr>
        <w:top w:val="none" w:sz="0" w:space="0" w:color="auto"/>
        <w:left w:val="none" w:sz="0" w:space="0" w:color="auto"/>
        <w:bottom w:val="none" w:sz="0" w:space="0" w:color="auto"/>
        <w:right w:val="none" w:sz="0" w:space="0" w:color="auto"/>
      </w:divBdr>
    </w:div>
    <w:div w:id="1418794231">
      <w:bodyDiv w:val="1"/>
      <w:marLeft w:val="0"/>
      <w:marRight w:val="0"/>
      <w:marTop w:val="0"/>
      <w:marBottom w:val="0"/>
      <w:divBdr>
        <w:top w:val="none" w:sz="0" w:space="0" w:color="auto"/>
        <w:left w:val="none" w:sz="0" w:space="0" w:color="auto"/>
        <w:bottom w:val="none" w:sz="0" w:space="0" w:color="auto"/>
        <w:right w:val="none" w:sz="0" w:space="0" w:color="auto"/>
      </w:divBdr>
      <w:divsChild>
        <w:div w:id="79838788">
          <w:marLeft w:val="274"/>
          <w:marRight w:val="0"/>
          <w:marTop w:val="0"/>
          <w:marBottom w:val="0"/>
          <w:divBdr>
            <w:top w:val="none" w:sz="0" w:space="0" w:color="auto"/>
            <w:left w:val="none" w:sz="0" w:space="0" w:color="auto"/>
            <w:bottom w:val="none" w:sz="0" w:space="0" w:color="auto"/>
            <w:right w:val="none" w:sz="0" w:space="0" w:color="auto"/>
          </w:divBdr>
        </w:div>
        <w:div w:id="1201625803">
          <w:marLeft w:val="274"/>
          <w:marRight w:val="0"/>
          <w:marTop w:val="0"/>
          <w:marBottom w:val="0"/>
          <w:divBdr>
            <w:top w:val="none" w:sz="0" w:space="0" w:color="auto"/>
            <w:left w:val="none" w:sz="0" w:space="0" w:color="auto"/>
            <w:bottom w:val="none" w:sz="0" w:space="0" w:color="auto"/>
            <w:right w:val="none" w:sz="0" w:space="0" w:color="auto"/>
          </w:divBdr>
        </w:div>
        <w:div w:id="156458723">
          <w:marLeft w:val="274"/>
          <w:marRight w:val="0"/>
          <w:marTop w:val="0"/>
          <w:marBottom w:val="0"/>
          <w:divBdr>
            <w:top w:val="none" w:sz="0" w:space="0" w:color="auto"/>
            <w:left w:val="none" w:sz="0" w:space="0" w:color="auto"/>
            <w:bottom w:val="none" w:sz="0" w:space="0" w:color="auto"/>
            <w:right w:val="none" w:sz="0" w:space="0" w:color="auto"/>
          </w:divBdr>
        </w:div>
      </w:divsChild>
    </w:div>
    <w:div w:id="1632442617">
      <w:bodyDiv w:val="1"/>
      <w:marLeft w:val="0"/>
      <w:marRight w:val="0"/>
      <w:marTop w:val="0"/>
      <w:marBottom w:val="0"/>
      <w:divBdr>
        <w:top w:val="none" w:sz="0" w:space="0" w:color="auto"/>
        <w:left w:val="none" w:sz="0" w:space="0" w:color="auto"/>
        <w:bottom w:val="none" w:sz="0" w:space="0" w:color="auto"/>
        <w:right w:val="none" w:sz="0" w:space="0" w:color="auto"/>
      </w:divBdr>
    </w:div>
    <w:div w:id="1670597621">
      <w:bodyDiv w:val="1"/>
      <w:marLeft w:val="0"/>
      <w:marRight w:val="0"/>
      <w:marTop w:val="0"/>
      <w:marBottom w:val="0"/>
      <w:divBdr>
        <w:top w:val="none" w:sz="0" w:space="0" w:color="auto"/>
        <w:left w:val="none" w:sz="0" w:space="0" w:color="auto"/>
        <w:bottom w:val="none" w:sz="0" w:space="0" w:color="auto"/>
        <w:right w:val="none" w:sz="0" w:space="0" w:color="auto"/>
      </w:divBdr>
    </w:div>
    <w:div w:id="1718048998">
      <w:bodyDiv w:val="1"/>
      <w:marLeft w:val="0"/>
      <w:marRight w:val="0"/>
      <w:marTop w:val="0"/>
      <w:marBottom w:val="0"/>
      <w:divBdr>
        <w:top w:val="none" w:sz="0" w:space="0" w:color="auto"/>
        <w:left w:val="none" w:sz="0" w:space="0" w:color="auto"/>
        <w:bottom w:val="none" w:sz="0" w:space="0" w:color="auto"/>
        <w:right w:val="none" w:sz="0" w:space="0" w:color="auto"/>
      </w:divBdr>
    </w:div>
    <w:div w:id="1753962493">
      <w:bodyDiv w:val="1"/>
      <w:marLeft w:val="0"/>
      <w:marRight w:val="0"/>
      <w:marTop w:val="0"/>
      <w:marBottom w:val="0"/>
      <w:divBdr>
        <w:top w:val="none" w:sz="0" w:space="0" w:color="auto"/>
        <w:left w:val="none" w:sz="0" w:space="0" w:color="auto"/>
        <w:bottom w:val="none" w:sz="0" w:space="0" w:color="auto"/>
        <w:right w:val="none" w:sz="0" w:space="0" w:color="auto"/>
      </w:divBdr>
    </w:div>
    <w:div w:id="1754232591">
      <w:bodyDiv w:val="1"/>
      <w:marLeft w:val="0"/>
      <w:marRight w:val="0"/>
      <w:marTop w:val="0"/>
      <w:marBottom w:val="0"/>
      <w:divBdr>
        <w:top w:val="none" w:sz="0" w:space="0" w:color="auto"/>
        <w:left w:val="none" w:sz="0" w:space="0" w:color="auto"/>
        <w:bottom w:val="none" w:sz="0" w:space="0" w:color="auto"/>
        <w:right w:val="none" w:sz="0" w:space="0" w:color="auto"/>
      </w:divBdr>
    </w:div>
    <w:div w:id="1756584840">
      <w:bodyDiv w:val="1"/>
      <w:marLeft w:val="0"/>
      <w:marRight w:val="0"/>
      <w:marTop w:val="0"/>
      <w:marBottom w:val="0"/>
      <w:divBdr>
        <w:top w:val="none" w:sz="0" w:space="0" w:color="auto"/>
        <w:left w:val="none" w:sz="0" w:space="0" w:color="auto"/>
        <w:bottom w:val="none" w:sz="0" w:space="0" w:color="auto"/>
        <w:right w:val="none" w:sz="0" w:space="0" w:color="auto"/>
      </w:divBdr>
    </w:div>
    <w:div w:id="1900439425">
      <w:bodyDiv w:val="1"/>
      <w:marLeft w:val="0"/>
      <w:marRight w:val="0"/>
      <w:marTop w:val="0"/>
      <w:marBottom w:val="0"/>
      <w:divBdr>
        <w:top w:val="none" w:sz="0" w:space="0" w:color="auto"/>
        <w:left w:val="none" w:sz="0" w:space="0" w:color="auto"/>
        <w:bottom w:val="none" w:sz="0" w:space="0" w:color="auto"/>
        <w:right w:val="none" w:sz="0" w:space="0" w:color="auto"/>
      </w:divBdr>
    </w:div>
    <w:div w:id="1983150097">
      <w:bodyDiv w:val="1"/>
      <w:marLeft w:val="0"/>
      <w:marRight w:val="0"/>
      <w:marTop w:val="0"/>
      <w:marBottom w:val="0"/>
      <w:divBdr>
        <w:top w:val="none" w:sz="0" w:space="0" w:color="auto"/>
        <w:left w:val="none" w:sz="0" w:space="0" w:color="auto"/>
        <w:bottom w:val="none" w:sz="0" w:space="0" w:color="auto"/>
        <w:right w:val="none" w:sz="0" w:space="0" w:color="auto"/>
      </w:divBdr>
    </w:div>
    <w:div w:id="2013101744">
      <w:bodyDiv w:val="1"/>
      <w:marLeft w:val="0"/>
      <w:marRight w:val="0"/>
      <w:marTop w:val="0"/>
      <w:marBottom w:val="0"/>
      <w:divBdr>
        <w:top w:val="none" w:sz="0" w:space="0" w:color="auto"/>
        <w:left w:val="none" w:sz="0" w:space="0" w:color="auto"/>
        <w:bottom w:val="none" w:sz="0" w:space="0" w:color="auto"/>
        <w:right w:val="none" w:sz="0" w:space="0" w:color="auto"/>
      </w:divBdr>
      <w:divsChild>
        <w:div w:id="1639414522">
          <w:marLeft w:val="288"/>
          <w:marRight w:val="14"/>
          <w:marTop w:val="0"/>
          <w:marBottom w:val="0"/>
          <w:divBdr>
            <w:top w:val="none" w:sz="0" w:space="0" w:color="auto"/>
            <w:left w:val="none" w:sz="0" w:space="0" w:color="auto"/>
            <w:bottom w:val="none" w:sz="0" w:space="0" w:color="auto"/>
            <w:right w:val="none" w:sz="0" w:space="0" w:color="auto"/>
          </w:divBdr>
        </w:div>
        <w:div w:id="1599875546">
          <w:marLeft w:val="288"/>
          <w:marRight w:val="14"/>
          <w:marTop w:val="0"/>
          <w:marBottom w:val="0"/>
          <w:divBdr>
            <w:top w:val="none" w:sz="0" w:space="0" w:color="auto"/>
            <w:left w:val="none" w:sz="0" w:space="0" w:color="auto"/>
            <w:bottom w:val="none" w:sz="0" w:space="0" w:color="auto"/>
            <w:right w:val="none" w:sz="0" w:space="0" w:color="auto"/>
          </w:divBdr>
        </w:div>
        <w:div w:id="799374763">
          <w:marLeft w:val="288"/>
          <w:marRight w:val="14"/>
          <w:marTop w:val="0"/>
          <w:marBottom w:val="0"/>
          <w:divBdr>
            <w:top w:val="none" w:sz="0" w:space="0" w:color="auto"/>
            <w:left w:val="none" w:sz="0" w:space="0" w:color="auto"/>
            <w:bottom w:val="none" w:sz="0" w:space="0" w:color="auto"/>
            <w:right w:val="none" w:sz="0" w:space="0" w:color="auto"/>
          </w:divBdr>
        </w:div>
        <w:div w:id="789781415">
          <w:marLeft w:val="288"/>
          <w:marRight w:val="14"/>
          <w:marTop w:val="0"/>
          <w:marBottom w:val="0"/>
          <w:divBdr>
            <w:top w:val="none" w:sz="0" w:space="0" w:color="auto"/>
            <w:left w:val="none" w:sz="0" w:space="0" w:color="auto"/>
            <w:bottom w:val="none" w:sz="0" w:space="0" w:color="auto"/>
            <w:right w:val="none" w:sz="0" w:space="0" w:color="auto"/>
          </w:divBdr>
        </w:div>
        <w:div w:id="489442401">
          <w:marLeft w:val="288"/>
          <w:marRight w:val="14"/>
          <w:marTop w:val="0"/>
          <w:marBottom w:val="0"/>
          <w:divBdr>
            <w:top w:val="none" w:sz="0" w:space="0" w:color="auto"/>
            <w:left w:val="none" w:sz="0" w:space="0" w:color="auto"/>
            <w:bottom w:val="none" w:sz="0" w:space="0" w:color="auto"/>
            <w:right w:val="none" w:sz="0" w:space="0" w:color="auto"/>
          </w:divBdr>
        </w:div>
        <w:div w:id="1225795738">
          <w:marLeft w:val="288"/>
          <w:marRight w:val="14"/>
          <w:marTop w:val="0"/>
          <w:marBottom w:val="0"/>
          <w:divBdr>
            <w:top w:val="none" w:sz="0" w:space="0" w:color="auto"/>
            <w:left w:val="none" w:sz="0" w:space="0" w:color="auto"/>
            <w:bottom w:val="none" w:sz="0" w:space="0" w:color="auto"/>
            <w:right w:val="none" w:sz="0" w:space="0" w:color="auto"/>
          </w:divBdr>
        </w:div>
        <w:div w:id="161361090">
          <w:marLeft w:val="288"/>
          <w:marRight w:val="14"/>
          <w:marTop w:val="0"/>
          <w:marBottom w:val="0"/>
          <w:divBdr>
            <w:top w:val="none" w:sz="0" w:space="0" w:color="auto"/>
            <w:left w:val="none" w:sz="0" w:space="0" w:color="auto"/>
            <w:bottom w:val="none" w:sz="0" w:space="0" w:color="auto"/>
            <w:right w:val="none" w:sz="0" w:space="0" w:color="auto"/>
          </w:divBdr>
        </w:div>
        <w:div w:id="1579248183">
          <w:marLeft w:val="288"/>
          <w:marRight w:val="14"/>
          <w:marTop w:val="0"/>
          <w:marBottom w:val="0"/>
          <w:divBdr>
            <w:top w:val="none" w:sz="0" w:space="0" w:color="auto"/>
            <w:left w:val="none" w:sz="0" w:space="0" w:color="auto"/>
            <w:bottom w:val="none" w:sz="0" w:space="0" w:color="auto"/>
            <w:right w:val="none" w:sz="0" w:space="0" w:color="auto"/>
          </w:divBdr>
        </w:div>
        <w:div w:id="799154491">
          <w:marLeft w:val="288"/>
          <w:marRight w:val="14"/>
          <w:marTop w:val="0"/>
          <w:marBottom w:val="0"/>
          <w:divBdr>
            <w:top w:val="none" w:sz="0" w:space="0" w:color="auto"/>
            <w:left w:val="none" w:sz="0" w:space="0" w:color="auto"/>
            <w:bottom w:val="none" w:sz="0" w:space="0" w:color="auto"/>
            <w:right w:val="none" w:sz="0" w:space="0" w:color="auto"/>
          </w:divBdr>
        </w:div>
      </w:divsChild>
    </w:div>
    <w:div w:id="2073309225">
      <w:bodyDiv w:val="1"/>
      <w:marLeft w:val="0"/>
      <w:marRight w:val="0"/>
      <w:marTop w:val="0"/>
      <w:marBottom w:val="0"/>
      <w:divBdr>
        <w:top w:val="none" w:sz="0" w:space="0" w:color="auto"/>
        <w:left w:val="none" w:sz="0" w:space="0" w:color="auto"/>
        <w:bottom w:val="none" w:sz="0" w:space="0" w:color="auto"/>
        <w:right w:val="none" w:sz="0" w:space="0" w:color="auto"/>
      </w:divBdr>
    </w:div>
    <w:div w:id="2127504913">
      <w:bodyDiv w:val="1"/>
      <w:marLeft w:val="0"/>
      <w:marRight w:val="0"/>
      <w:marTop w:val="0"/>
      <w:marBottom w:val="0"/>
      <w:divBdr>
        <w:top w:val="none" w:sz="0" w:space="0" w:color="auto"/>
        <w:left w:val="none" w:sz="0" w:space="0" w:color="auto"/>
        <w:bottom w:val="none" w:sz="0" w:space="0" w:color="auto"/>
        <w:right w:val="none" w:sz="0" w:space="0" w:color="auto"/>
      </w:divBdr>
    </w:div>
    <w:div w:id="21304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14F02819ED8C419CFE732CA7C1CF55" ma:contentTypeVersion="13" ma:contentTypeDescription="Create a new document." ma:contentTypeScope="" ma:versionID="c452bc09a57617568d224520ddfaa67a">
  <xsd:schema xmlns:xsd="http://www.w3.org/2001/XMLSchema" xmlns:xs="http://www.w3.org/2001/XMLSchema" xmlns:p="http://schemas.microsoft.com/office/2006/metadata/properties" xmlns:ns3="664b82b4-cc8f-4d69-93b9-0323779f29ce" xmlns:ns4="e0e983c1-7819-4acf-ac25-ab1eb6fc3337" targetNamespace="http://schemas.microsoft.com/office/2006/metadata/properties" ma:root="true" ma:fieldsID="35e2c2dbd786a546740cedf13c139e95" ns3:_="" ns4:_="">
    <xsd:import namespace="664b82b4-cc8f-4d69-93b9-0323779f29ce"/>
    <xsd:import namespace="e0e983c1-7819-4acf-ac25-ab1eb6fc33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b82b4-cc8f-4d69-93b9-0323779f29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83c1-7819-4acf-ac25-ab1eb6fc33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BABB-02D4-4253-B67B-2EF7A17268E6}">
  <ds:schemaRefs>
    <ds:schemaRef ds:uri="http://schemas.microsoft.com/sharepoint/v3/contenttype/forms"/>
  </ds:schemaRefs>
</ds:datastoreItem>
</file>

<file path=customXml/itemProps2.xml><?xml version="1.0" encoding="utf-8"?>
<ds:datastoreItem xmlns:ds="http://schemas.openxmlformats.org/officeDocument/2006/customXml" ds:itemID="{A16B480B-4B33-49B5-8971-AD3146C87BB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64b82b4-cc8f-4d69-93b9-0323779f29ce"/>
    <ds:schemaRef ds:uri="e0e983c1-7819-4acf-ac25-ab1eb6fc3337"/>
    <ds:schemaRef ds:uri="http://www.w3.org/XML/1998/namespace"/>
    <ds:schemaRef ds:uri="http://purl.org/dc/dcmitype/"/>
  </ds:schemaRefs>
</ds:datastoreItem>
</file>

<file path=customXml/itemProps3.xml><?xml version="1.0" encoding="utf-8"?>
<ds:datastoreItem xmlns:ds="http://schemas.openxmlformats.org/officeDocument/2006/customXml" ds:itemID="{DBC88381-2266-404E-948C-FF19AA89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b82b4-cc8f-4d69-93b9-0323779f29ce"/>
    <ds:schemaRef ds:uri="e0e983c1-7819-4acf-ac25-ab1eb6fc3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A3527-DA7F-437E-A94B-91484CEE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crawler</dc:creator>
  <cp:lastModifiedBy>Моисеенко Константин Евгеньевич</cp:lastModifiedBy>
  <cp:revision>5</cp:revision>
  <cp:lastPrinted>2022-05-25T20:08:00Z</cp:lastPrinted>
  <dcterms:created xsi:type="dcterms:W3CDTF">2022-06-15T08:14:00Z</dcterms:created>
  <dcterms:modified xsi:type="dcterms:W3CDTF">2022-06-17T06:07:00Z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0x010100E814F02819ED8C419CFE732CA7C1CF55</vt:lpwstr>
  </property>
</Properties>
</file>